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CE8EE" w14:textId="77777777" w:rsidR="00B23C35" w:rsidRDefault="00000000">
      <w:pPr>
        <w:pBdr>
          <w:top w:val="nil"/>
          <w:left w:val="nil"/>
          <w:bottom w:val="nil"/>
          <w:right w:val="nil"/>
          <w:between w:val="nil"/>
        </w:pBdr>
        <w:ind w:right="37"/>
        <w:jc w:val="center"/>
        <w:rPr>
          <w:rFonts w:ascii="Calibri" w:eastAsia="Calibri" w:hAnsi="Calibri"/>
          <w:b/>
          <w:color w:val="000000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</w:rPr>
        <w:t>ANEXO V – Termo de Compromisso e Responsabilidade</w:t>
      </w:r>
    </w:p>
    <w:p w14:paraId="5A00BD2A" w14:textId="77777777" w:rsidR="00B23C35" w:rsidRDefault="00B23C35"/>
    <w:p w14:paraId="6965D1C4" w14:textId="77777777" w:rsidR="00B23C35" w:rsidRDefault="00B23C35"/>
    <w:tbl>
      <w:tblPr>
        <w:tblStyle w:val="affd"/>
        <w:tblW w:w="100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33"/>
        <w:gridCol w:w="5034"/>
      </w:tblGrid>
      <w:tr w:rsidR="00B23C35" w14:paraId="1D0D1826" w14:textId="77777777">
        <w:tc>
          <w:tcPr>
            <w:tcW w:w="10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406C" w14:textId="77777777" w:rsidR="00B23C3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participante:</w:t>
            </w:r>
          </w:p>
        </w:tc>
      </w:tr>
      <w:tr w:rsidR="00B23C35" w14:paraId="00F964DE" w14:textId="77777777"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2407" w14:textId="77777777" w:rsidR="00B23C3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Matrícula: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F032" w14:textId="77777777" w:rsidR="00B23C3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Celular:</w:t>
            </w:r>
          </w:p>
        </w:tc>
      </w:tr>
      <w:tr w:rsidR="00B23C35" w14:paraId="49E813F0" w14:textId="77777777">
        <w:tc>
          <w:tcPr>
            <w:tcW w:w="10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3CB0" w14:textId="77777777" w:rsidR="00B23C3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B23C35" w14:paraId="68F0B9F8" w14:textId="77777777"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C80F" w14:textId="77777777" w:rsidR="00B23C3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Unidade de exercício: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DA8A" w14:textId="77777777" w:rsidR="00B23C3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Regime de execução:</w:t>
            </w:r>
          </w:p>
        </w:tc>
      </w:tr>
    </w:tbl>
    <w:p w14:paraId="761B5720" w14:textId="77777777" w:rsidR="00B23C35" w:rsidRDefault="00B23C3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11EA6662" w14:textId="77777777" w:rsidR="00B23C35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Declaro estar ciente das minhas responsabilidades enquanto participante do PGD na modalidade</w:t>
      </w:r>
      <w:r>
        <w:rPr>
          <w:rFonts w:ascii="Times New Roman" w:eastAsia="Times New Roman" w:hAnsi="Times New Roman" w:cs="Times New Roman"/>
          <w:i/>
          <w:color w:val="FF0000"/>
        </w:rPr>
        <w:t xml:space="preserve"> [incluir modalidade e regime de execução],</w:t>
      </w:r>
      <w:r>
        <w:rPr>
          <w:rFonts w:ascii="Times New Roman" w:eastAsia="Times New Roman" w:hAnsi="Times New Roman" w:cs="Times New Roman"/>
          <w:color w:val="000000"/>
        </w:rPr>
        <w:t xml:space="preserve"> quais sejam:</w:t>
      </w:r>
    </w:p>
    <w:p w14:paraId="68666589" w14:textId="77777777" w:rsidR="00B23C35" w:rsidRDefault="00000000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assinar e cumprir o plano de trabalho e o disposto neste TCR;</w:t>
      </w:r>
    </w:p>
    <w:p w14:paraId="3B5231DB" w14:textId="77777777" w:rsidR="00B23C35" w:rsidRDefault="00000000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informar à chefia da unidade de execução as atividades realizadas, a ocorrência de afastamentos, licenças e outros impedimentos, bem como eventual dificuldade, dúvida ou informação que possa atrasar ou prejudicar a realização dos trabalhos; </w:t>
      </w:r>
    </w:p>
    <w:p w14:paraId="5B4F666A" w14:textId="77777777" w:rsidR="00B23C35" w:rsidRDefault="00000000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executar o plano de trabalho, temporariamente, em modalidade distinta, na hipótese de caso fortuito ou força maior que impeça o cumprimento do plano de trabalho na modalidade pactuada; e</w:t>
      </w:r>
    </w:p>
    <w:p w14:paraId="1018D1C5" w14:textId="77777777" w:rsidR="00B23C35" w:rsidRDefault="00000000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50"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seguir as orientações de ergonomia e segurança no trabalho, estabelecidas pelo </w:t>
      </w:r>
      <w:r>
        <w:rPr>
          <w:rFonts w:ascii="Times New Roman" w:eastAsia="Times New Roman" w:hAnsi="Times New Roman" w:cs="Times New Roman"/>
          <w:i/>
          <w:color w:val="FF0000"/>
        </w:rPr>
        <w:t>[órgão ou entidade.].</w:t>
      </w:r>
    </w:p>
    <w:p w14:paraId="23341D34" w14:textId="77777777" w:rsidR="00B23C35" w:rsidRDefault="00000000">
      <w:pPr>
        <w:spacing w:after="100"/>
        <w:ind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Conteúdo específico para teletrabalho em regime de execução integral</w:t>
      </w:r>
    </w:p>
    <w:p w14:paraId="215114EE" w14:textId="36B97C95" w:rsidR="00B23C35" w:rsidRDefault="00000000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162937"/>
        </w:rPr>
      </w:pPr>
      <w:r>
        <w:rPr>
          <w:rFonts w:ascii="Times New Roman" w:eastAsia="Times New Roman" w:hAnsi="Times New Roman" w:cs="Times New Roman"/>
          <w:color w:val="000000"/>
        </w:rPr>
        <w:t xml:space="preserve">estar disponível para ser contatado </w:t>
      </w:r>
      <w:r>
        <w:rPr>
          <w:rFonts w:ascii="Times New Roman" w:eastAsia="Times New Roman" w:hAnsi="Times New Roman" w:cs="Times New Roman"/>
          <w:i/>
          <w:color w:val="FF0000"/>
        </w:rPr>
        <w:t>[no horário de funcionamento do órgão ou da entidade ou em horário a ser definido]</w:t>
      </w:r>
      <w:r>
        <w:rPr>
          <w:rFonts w:ascii="Times New Roman" w:eastAsia="Times New Roman" w:hAnsi="Times New Roman" w:cs="Times New Roman"/>
          <w:color w:val="000000"/>
        </w:rPr>
        <w:t>, por</w:t>
      </w:r>
      <w:r>
        <w:rPr>
          <w:rFonts w:ascii="Times New Roman" w:eastAsia="Times New Roman" w:hAnsi="Times New Roman" w:cs="Times New Roman"/>
          <w:color w:val="162937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</w:rPr>
        <w:t>[telefone, e-mail ou outro meio de comunicação a definido]</w:t>
      </w:r>
      <w:r w:rsidR="0050502E">
        <w:rPr>
          <w:rFonts w:ascii="Times New Roman" w:eastAsia="Times New Roman" w:hAnsi="Times New Roman" w:cs="Times New Roman"/>
          <w:color w:val="000000"/>
        </w:rPr>
        <w:t>;</w:t>
      </w:r>
    </w:p>
    <w:p w14:paraId="3E9CBB6A" w14:textId="35ECC8C1" w:rsidR="00B23C35" w:rsidRDefault="00000000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atender às convocações para comparecimento presencial que serão apresentadas por</w:t>
      </w:r>
      <w:r>
        <w:rPr>
          <w:rFonts w:ascii="Times New Roman" w:eastAsia="Times New Roman" w:hAnsi="Times New Roman" w:cs="Times New Roman"/>
          <w:i/>
          <w:color w:val="FF0000"/>
        </w:rPr>
        <w:t xml:space="preserve"> [e-mail ou pelo escritório digital ou outro meio a ser definido]</w:t>
      </w:r>
      <w:r>
        <w:rPr>
          <w:rFonts w:ascii="Times New Roman" w:eastAsia="Times New Roman" w:hAnsi="Times New Roman" w:cs="Times New Roman"/>
          <w:color w:val="000000"/>
        </w:rPr>
        <w:t>, dentro do prazo de</w:t>
      </w:r>
      <w:r w:rsidR="00BC4814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C4814">
        <w:rPr>
          <w:rFonts w:ascii="Times New Roman" w:eastAsia="Times New Roman" w:hAnsi="Times New Roman" w:cs="Times New Roman"/>
          <w:color w:val="000000"/>
        </w:rPr>
        <w:t xml:space="preserve">no mínimo, </w:t>
      </w:r>
      <w:r w:rsidR="00BC4814">
        <w:rPr>
          <w:rFonts w:ascii="Times New Roman" w:eastAsia="Times New Roman" w:hAnsi="Times New Roman" w:cs="Times New Roman"/>
          <w:color w:val="000000"/>
        </w:rPr>
        <w:t>1 (um) dia útil</w:t>
      </w:r>
      <w:r w:rsidR="00BC4814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 no local estabelecido;</w:t>
      </w:r>
    </w:p>
    <w:p w14:paraId="1DCE99E4" w14:textId="77777777" w:rsidR="00B23C35" w:rsidRDefault="00000000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zelar pela guarda e manutenção dos equipamentos cuja retirada tenha sido autorizada nos termos do art. 43 da Portaria nº 296/2025 do IFPB; e</w:t>
      </w:r>
    </w:p>
    <w:p w14:paraId="19F28524" w14:textId="77777777" w:rsidR="00B23C35" w:rsidRDefault="00000000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custear a estrutura necessária, física e tecnológica, para o desempenho do teletrabalho.</w:t>
      </w:r>
    </w:p>
    <w:p w14:paraId="07EA6A3B" w14:textId="77777777" w:rsidR="00B23C35" w:rsidRDefault="00000000">
      <w:pPr>
        <w:spacing w:after="100"/>
        <w:ind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Conteúdo específico para teletrabalho em regime de execução parcial</w:t>
      </w:r>
    </w:p>
    <w:p w14:paraId="46FA1D18" w14:textId="77777777" w:rsidR="00B23C35" w:rsidRDefault="00000000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exercer atividades presencialmente </w:t>
      </w:r>
      <w:r>
        <w:rPr>
          <w:rFonts w:ascii="Times New Roman" w:eastAsia="Times New Roman" w:hAnsi="Times New Roman" w:cs="Times New Roman"/>
          <w:i/>
          <w:color w:val="FF0000"/>
        </w:rPr>
        <w:t>[nos dias ou horários xxx]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e em teletrabalho </w:t>
      </w:r>
      <w:r>
        <w:rPr>
          <w:rFonts w:ascii="Times New Roman" w:eastAsia="Times New Roman" w:hAnsi="Times New Roman" w:cs="Times New Roman"/>
          <w:i/>
          <w:color w:val="FF0000"/>
        </w:rPr>
        <w:t>[nos dias ou horários xxx]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43AFC63" w14:textId="64616837" w:rsidR="00B23C35" w:rsidRDefault="00000000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162937"/>
        </w:rPr>
      </w:pPr>
      <w:r>
        <w:rPr>
          <w:rFonts w:ascii="Times New Roman" w:eastAsia="Times New Roman" w:hAnsi="Times New Roman" w:cs="Times New Roman"/>
          <w:color w:val="000000"/>
        </w:rPr>
        <w:t xml:space="preserve">estar disponível para ser contatado </w:t>
      </w:r>
      <w:r>
        <w:rPr>
          <w:rFonts w:ascii="Times New Roman" w:eastAsia="Times New Roman" w:hAnsi="Times New Roman" w:cs="Times New Roman"/>
          <w:i/>
          <w:color w:val="FF0000"/>
        </w:rPr>
        <w:t>[no horário de funcionamento do órgão ou da entidade ou em horário a ser definido]</w:t>
      </w:r>
      <w:r>
        <w:rPr>
          <w:rFonts w:ascii="Times New Roman" w:eastAsia="Times New Roman" w:hAnsi="Times New Roman" w:cs="Times New Roman"/>
          <w:color w:val="000000"/>
        </w:rPr>
        <w:t>, por</w:t>
      </w:r>
      <w:r>
        <w:rPr>
          <w:rFonts w:ascii="Times New Roman" w:eastAsia="Times New Roman" w:hAnsi="Times New Roman" w:cs="Times New Roman"/>
          <w:color w:val="162937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</w:rPr>
        <w:t>[telefone, e-mail ou outro meio de comunicação a definido]</w:t>
      </w:r>
      <w:r w:rsidR="0050502E">
        <w:rPr>
          <w:rFonts w:ascii="Times New Roman" w:eastAsia="Times New Roman" w:hAnsi="Times New Roman" w:cs="Times New Roman"/>
          <w:color w:val="000000"/>
        </w:rPr>
        <w:t>;</w:t>
      </w:r>
    </w:p>
    <w:p w14:paraId="65F10D32" w14:textId="790D75BE" w:rsidR="00B23C35" w:rsidRDefault="00000000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atender às convocações para comparecimento presencial que serão apresentadas por</w:t>
      </w:r>
      <w:r>
        <w:rPr>
          <w:rFonts w:ascii="Times New Roman" w:eastAsia="Times New Roman" w:hAnsi="Times New Roman" w:cs="Times New Roman"/>
          <w:i/>
          <w:color w:val="FF0000"/>
        </w:rPr>
        <w:t xml:space="preserve"> [e-mail ou pelo escritório digital ou outro meio a ser definido]</w:t>
      </w:r>
      <w:r>
        <w:rPr>
          <w:rFonts w:ascii="Times New Roman" w:eastAsia="Times New Roman" w:hAnsi="Times New Roman" w:cs="Times New Roman"/>
          <w:color w:val="000000"/>
        </w:rPr>
        <w:t>, dentro do prazo de 1 (um) dia útil</w:t>
      </w:r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 no local estabelecido;</w:t>
      </w:r>
    </w:p>
    <w:p w14:paraId="6B942FF2" w14:textId="77777777" w:rsidR="00B23C35" w:rsidRDefault="00000000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custear a estrutura necessária, física e tecnológica, para o desempenho do teletrabalho.</w:t>
      </w:r>
    </w:p>
    <w:p w14:paraId="2F004FA0" w14:textId="77777777" w:rsidR="00B23C35" w:rsidRDefault="00000000">
      <w:pPr>
        <w:spacing w:after="100"/>
        <w:ind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Conteúdo específico para teletrabalho com residência no exterior: </w:t>
      </w:r>
    </w:p>
    <w:p w14:paraId="39FB7894" w14:textId="1857B8FD" w:rsidR="00B23C35" w:rsidRDefault="00000000">
      <w:pPr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custear a estrutura necessária, física e tecnológica, para o desempenho do teletrabalho</w:t>
      </w:r>
      <w:r w:rsidR="0050502E">
        <w:rPr>
          <w:rFonts w:ascii="Times New Roman" w:eastAsia="Times New Roman" w:hAnsi="Times New Roman" w:cs="Times New Roman"/>
          <w:color w:val="000000"/>
        </w:rPr>
        <w:t>;</w:t>
      </w:r>
    </w:p>
    <w:p w14:paraId="7F4D9C3B" w14:textId="77777777" w:rsidR="00B23C35" w:rsidRDefault="00000000">
      <w:pPr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aguardar a autorização do </w:t>
      </w:r>
      <w:r>
        <w:rPr>
          <w:rFonts w:ascii="Times New Roman" w:eastAsia="Times New Roman" w:hAnsi="Times New Roman" w:cs="Times New Roman"/>
          <w:i/>
          <w:color w:val="FF0000"/>
        </w:rPr>
        <w:t>[dirigente máximo do órgão/entidade]</w:t>
      </w:r>
      <w:r>
        <w:rPr>
          <w:rFonts w:ascii="Times New Roman" w:eastAsia="Times New Roman" w:hAnsi="Times New Roman" w:cs="Times New Roman"/>
          <w:color w:val="000000"/>
        </w:rPr>
        <w:t>, nos termos no inciso V do art. 12 do Decreto nº 11.072/22, para iniciar a execução das minhas atividades a partir de local fora do território nacional; e</w:t>
      </w:r>
    </w:p>
    <w:p w14:paraId="5F6F74CC" w14:textId="77777777" w:rsidR="00B23C35" w:rsidRDefault="00000000">
      <w:pPr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voltar a exercer as minhas atividades a partir do território nacional, em até dois meses, no caso de revogação ou suspensão da portaria que concedeu o teletrabalho com residência no exterior</w:t>
      </w:r>
    </w:p>
    <w:p w14:paraId="51E0AF91" w14:textId="77777777" w:rsidR="00B23C35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 Declaro, ainda, estar ciente de que a participaç</w:t>
      </w:r>
      <w:r>
        <w:rPr>
          <w:rFonts w:ascii="Times New Roman" w:eastAsia="Times New Roman" w:hAnsi="Times New Roman" w:cs="Times New Roman"/>
        </w:rPr>
        <w:t>ão no PGD não constitui direito adquirido.</w:t>
      </w:r>
    </w:p>
    <w:p w14:paraId="33BC3860" w14:textId="77777777" w:rsidR="00B23C35" w:rsidRDefault="00B23C3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/>
          <w:color w:val="000000"/>
        </w:rPr>
      </w:pPr>
    </w:p>
    <w:p w14:paraId="56CB8787" w14:textId="77777777" w:rsidR="00B23C35" w:rsidRDefault="00B23C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/>
          <w:color w:val="000000"/>
          <w:sz w:val="24"/>
          <w:szCs w:val="24"/>
        </w:rPr>
      </w:pPr>
    </w:p>
    <w:p w14:paraId="591B18EA" w14:textId="77777777" w:rsidR="00B23C35" w:rsidRDefault="00B23C3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color w:val="000000"/>
          <w:sz w:val="24"/>
          <w:szCs w:val="24"/>
        </w:rPr>
      </w:pPr>
    </w:p>
    <w:tbl>
      <w:tblPr>
        <w:tblStyle w:val="affe"/>
        <w:tblW w:w="10207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5103"/>
        <w:gridCol w:w="5104"/>
      </w:tblGrid>
      <w:tr w:rsidR="00B23C35" w14:paraId="30FB384B" w14:textId="77777777">
        <w:tc>
          <w:tcPr>
            <w:tcW w:w="5103" w:type="dxa"/>
          </w:tcPr>
          <w:p w14:paraId="7F979ECC" w14:textId="77777777" w:rsidR="00B23C35" w:rsidRDefault="00B23C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B3F77C" w14:textId="77777777" w:rsidR="00B23C35" w:rsidRDefault="00B23C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2A4827" w14:textId="77777777" w:rsidR="00B23C3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[nome do signatário]</w:t>
            </w:r>
          </w:p>
          <w:p w14:paraId="7E1F06F6" w14:textId="77777777" w:rsidR="00B23C3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[cargo/função do participante]</w:t>
            </w:r>
          </w:p>
        </w:tc>
        <w:tc>
          <w:tcPr>
            <w:tcW w:w="5104" w:type="dxa"/>
          </w:tcPr>
          <w:p w14:paraId="075B02E2" w14:textId="77777777" w:rsidR="00B23C35" w:rsidRDefault="00B23C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8A40CA" w14:textId="77777777" w:rsidR="00B23C35" w:rsidRDefault="00B23C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E4510F" w14:textId="77777777" w:rsidR="00B23C3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[nome do signatário]</w:t>
            </w:r>
          </w:p>
          <w:p w14:paraId="6D0697D2" w14:textId="77777777" w:rsidR="00B23C3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[cargo/função da Chefia Imediata]</w:t>
            </w:r>
          </w:p>
        </w:tc>
      </w:tr>
    </w:tbl>
    <w:p w14:paraId="30AB6964" w14:textId="77777777" w:rsidR="00B23C35" w:rsidRDefault="00B23C35">
      <w:pPr>
        <w:pBdr>
          <w:top w:val="nil"/>
          <w:left w:val="nil"/>
          <w:bottom w:val="nil"/>
          <w:right w:val="nil"/>
          <w:between w:val="nil"/>
        </w:pBdr>
        <w:spacing w:before="215"/>
        <w:ind w:left="701" w:right="753"/>
        <w:jc w:val="center"/>
        <w:rPr>
          <w:rFonts w:ascii="Calibri" w:eastAsia="Calibri" w:hAnsi="Calibri"/>
          <w:b/>
          <w:color w:val="000000"/>
        </w:rPr>
      </w:pPr>
    </w:p>
    <w:sectPr w:rsidR="00B23C35">
      <w:headerReference w:type="default" r:id="rId8"/>
      <w:headerReference w:type="first" r:id="rId9"/>
      <w:type w:val="continuous"/>
      <w:pgSz w:w="11920" w:h="16838"/>
      <w:pgMar w:top="2126" w:right="851" w:bottom="851" w:left="992" w:header="4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3CEB2" w14:textId="77777777" w:rsidR="004B2909" w:rsidRDefault="004B2909">
      <w:r>
        <w:separator/>
      </w:r>
    </w:p>
  </w:endnote>
  <w:endnote w:type="continuationSeparator" w:id="0">
    <w:p w14:paraId="6DEDBCE6" w14:textId="77777777" w:rsidR="004B2909" w:rsidRDefault="004B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D70A29E-EA8B-437D-8D1A-85FB1787A659}"/>
    <w:embedBold r:id="rId2" w:fontKey="{FFA98548-9A0B-4895-B2FE-1FBB05EEACB1}"/>
    <w:embedItalic r:id="rId3" w:fontKey="{DD34AB03-2FC6-4E9E-AA75-1844C29CD1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4" w:fontKey="{071798E2-8499-427C-B364-A3F71DD99E2A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132A41D9-F2E5-4683-8288-F253C52B1CE9}"/>
    <w:embedBold r:id="rId6" w:fontKey="{49AAA7B9-1606-4753-8AFE-F9DC8E910ECA}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84CDE794-EF33-41B0-83F3-B1ABE5B7AF94}"/>
    <w:embedItalic r:id="rId8" w:fontKey="{688A646D-4BB2-42F5-A89F-538D4FB1BC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73031DE-9711-4A66-90B6-967F5F80C9C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EA7F6" w14:textId="77777777" w:rsidR="004B2909" w:rsidRDefault="004B2909">
      <w:r>
        <w:separator/>
      </w:r>
    </w:p>
  </w:footnote>
  <w:footnote w:type="continuationSeparator" w:id="0">
    <w:p w14:paraId="51F39E46" w14:textId="77777777" w:rsidR="004B2909" w:rsidRDefault="004B2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75065" w14:textId="77777777" w:rsidR="00B23C35" w:rsidRDefault="00000000">
    <w:pPr>
      <w:spacing w:line="203" w:lineRule="auto"/>
      <w:jc w:val="center"/>
      <w:rPr>
        <w:rFonts w:ascii="Calibri" w:eastAsia="Calibri" w:hAnsi="Calibri"/>
        <w:b/>
        <w:color w:val="000000"/>
        <w:sz w:val="16"/>
        <w:szCs w:val="16"/>
      </w:rPr>
    </w:pPr>
    <w:r>
      <w:rPr>
        <w:noProof/>
      </w:rPr>
      <w:drawing>
        <wp:inline distT="0" distB="0" distL="0" distR="0" wp14:anchorId="07D896C3" wp14:editId="1B1C6E24">
          <wp:extent cx="447675" cy="438150"/>
          <wp:effectExtent l="0" t="0" r="0" b="0"/>
          <wp:docPr id="2113987084" name="image1.png" descr="Desenho de personagem de desenho animad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13FF6A" w14:textId="77777777" w:rsidR="00B23C35" w:rsidRDefault="00B23C35">
    <w:pPr>
      <w:spacing w:line="203" w:lineRule="auto"/>
      <w:jc w:val="center"/>
      <w:rPr>
        <w:rFonts w:ascii="Calibri" w:eastAsia="Calibri" w:hAnsi="Calibri"/>
        <w:b/>
        <w:color w:val="000000"/>
        <w:sz w:val="16"/>
        <w:szCs w:val="16"/>
      </w:rPr>
    </w:pPr>
  </w:p>
  <w:p w14:paraId="6C3A85B5" w14:textId="77777777" w:rsidR="00B23C35" w:rsidRDefault="00000000">
    <w:pPr>
      <w:spacing w:line="203" w:lineRule="auto"/>
      <w:jc w:val="center"/>
    </w:pPr>
    <w:r>
      <w:rPr>
        <w:rFonts w:ascii="Calibri" w:eastAsia="Calibri" w:hAnsi="Calibri"/>
        <w:b/>
        <w:color w:val="000000"/>
        <w:sz w:val="16"/>
        <w:szCs w:val="16"/>
      </w:rPr>
      <w:t>MINISTÉRIO DA EDUCAÇÃO</w:t>
    </w:r>
  </w:p>
  <w:p w14:paraId="1C2868DE" w14:textId="77777777" w:rsidR="00B23C35" w:rsidRDefault="00000000">
    <w:pPr>
      <w:jc w:val="center"/>
    </w:pPr>
    <w:r>
      <w:rPr>
        <w:rFonts w:ascii="Calibri" w:eastAsia="Calibri" w:hAnsi="Calibri"/>
        <w:b/>
        <w:color w:val="000000"/>
        <w:sz w:val="16"/>
        <w:szCs w:val="16"/>
      </w:rPr>
      <w:t>SECRETARIA DA EDUCAÇÃO PROFISSIONAL E TECNOLÓGICA</w:t>
    </w:r>
  </w:p>
  <w:p w14:paraId="554BC6B8" w14:textId="77777777" w:rsidR="00B23C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/>
        <w:b/>
        <w:color w:val="000000"/>
        <w:sz w:val="16"/>
        <w:szCs w:val="16"/>
      </w:rPr>
    </w:pPr>
    <w:r>
      <w:rPr>
        <w:rFonts w:ascii="Calibri" w:eastAsia="Calibri" w:hAnsi="Calibri"/>
        <w:b/>
        <w:color w:val="000000"/>
        <w:sz w:val="16"/>
        <w:szCs w:val="16"/>
      </w:rPr>
      <w:t>INSTITUTO FEDERAL DE EDUCAÇÃO, CIÊNCIA E TECNOLOGIA DA PARAÍBA</w:t>
    </w:r>
  </w:p>
  <w:p w14:paraId="571351EA" w14:textId="77777777" w:rsidR="00B23C35" w:rsidRDefault="00B23C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C8E12" w14:textId="77777777" w:rsidR="00B23C35" w:rsidRDefault="00000000">
    <w:pPr>
      <w:jc w:val="center"/>
    </w:pPr>
    <w:r>
      <w:rPr>
        <w:rFonts w:ascii="Calibri" w:eastAsia="Calibri" w:hAnsi="Calibri"/>
        <w:b/>
        <w:color w:val="000000"/>
        <w:sz w:val="16"/>
        <w:szCs w:val="16"/>
      </w:rPr>
      <w:t>MINISTÉRIO DA EDUCAÇÃO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2CBA1081" wp14:editId="7917EBE4">
          <wp:simplePos x="0" y="0"/>
          <wp:positionH relativeFrom="column">
            <wp:posOffset>2976247</wp:posOffset>
          </wp:positionH>
          <wp:positionV relativeFrom="paragraph">
            <wp:posOffset>122555</wp:posOffset>
          </wp:positionV>
          <wp:extent cx="446400" cy="439200"/>
          <wp:effectExtent l="0" t="0" r="0" b="0"/>
          <wp:wrapTopAndBottom distT="0" distB="0"/>
          <wp:docPr id="2113987083" name="image1.png" descr="Desenho de personagem de desenho animad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6400" cy="43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C3114C" w14:textId="77777777" w:rsidR="00B23C35" w:rsidRDefault="00000000">
    <w:pPr>
      <w:jc w:val="center"/>
    </w:pPr>
    <w:r>
      <w:rPr>
        <w:rFonts w:ascii="Calibri" w:eastAsia="Calibri" w:hAnsi="Calibri"/>
        <w:b/>
        <w:color w:val="000000"/>
        <w:sz w:val="16"/>
        <w:szCs w:val="16"/>
      </w:rPr>
      <w:t>SECRETARIA DA EDUCAÇÃO PROFISSIONAL E TECNOLÓGICA</w:t>
    </w:r>
  </w:p>
  <w:p w14:paraId="0E7B5266" w14:textId="77777777" w:rsidR="00B23C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  <w:r>
      <w:rPr>
        <w:rFonts w:ascii="Calibri" w:eastAsia="Calibri" w:hAnsi="Calibri"/>
        <w:b/>
        <w:color w:val="000000"/>
        <w:sz w:val="16"/>
        <w:szCs w:val="16"/>
      </w:rPr>
      <w:t>INSTITUTO FEDERAL DE EDUCAÇÃO, CIÊNCIA E TECNOLOGIA DA PARAÍBA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A7A42"/>
    <w:multiLevelType w:val="multilevel"/>
    <w:tmpl w:val="0AB66E02"/>
    <w:lvl w:ilvl="0">
      <w:start w:val="1"/>
      <w:numFmt w:val="decimal"/>
      <w:lvlText w:val="%1."/>
      <w:lvlJc w:val="left"/>
      <w:pPr>
        <w:ind w:left="374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34" w:hanging="374"/>
      </w:pPr>
      <w:rPr>
        <w:u w:val="none"/>
      </w:rPr>
    </w:lvl>
    <w:lvl w:ilvl="2">
      <w:start w:val="1"/>
      <w:numFmt w:val="decimal"/>
      <w:pStyle w:val="Ttulo3"/>
      <w:lvlText w:val="%1.%2.%3"/>
      <w:lvlJc w:val="left"/>
      <w:pPr>
        <w:ind w:left="134" w:hanging="571"/>
      </w:pPr>
      <w:rPr>
        <w:rFonts w:ascii="Calibri" w:eastAsia="Calibri" w:hAnsi="Calibri" w:cs="Calibri"/>
        <w:b w:val="0"/>
        <w:sz w:val="24"/>
        <w:szCs w:val="24"/>
      </w:rPr>
    </w:lvl>
    <w:lvl w:ilvl="3">
      <w:numFmt w:val="bullet"/>
      <w:lvlText w:val="●"/>
      <w:lvlJc w:val="left"/>
      <w:pPr>
        <w:ind w:left="1682" w:hanging="571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2865" w:hanging="571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047" w:hanging="571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30" w:hanging="571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412" w:hanging="571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595" w:hanging="571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A20FE5"/>
    <w:multiLevelType w:val="multilevel"/>
    <w:tmpl w:val="E61C7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00092"/>
    <w:multiLevelType w:val="multilevel"/>
    <w:tmpl w:val="1BE20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71A19"/>
    <w:multiLevelType w:val="multilevel"/>
    <w:tmpl w:val="E22EAD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22A"/>
    <w:multiLevelType w:val="multilevel"/>
    <w:tmpl w:val="97588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7834742">
    <w:abstractNumId w:val="0"/>
  </w:num>
  <w:num w:numId="2" w16cid:durableId="520440368">
    <w:abstractNumId w:val="4"/>
  </w:num>
  <w:num w:numId="3" w16cid:durableId="826676556">
    <w:abstractNumId w:val="2"/>
  </w:num>
  <w:num w:numId="4" w16cid:durableId="214633238">
    <w:abstractNumId w:val="1"/>
  </w:num>
  <w:num w:numId="5" w16cid:durableId="22293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35"/>
    <w:rsid w:val="00196E3F"/>
    <w:rsid w:val="0041198E"/>
    <w:rsid w:val="00493BD8"/>
    <w:rsid w:val="004B2909"/>
    <w:rsid w:val="0050502E"/>
    <w:rsid w:val="007A53CC"/>
    <w:rsid w:val="00A5041C"/>
    <w:rsid w:val="00B23C35"/>
    <w:rsid w:val="00BC4814"/>
    <w:rsid w:val="00D86DCB"/>
    <w:rsid w:val="00D92316"/>
    <w:rsid w:val="00E24137"/>
    <w:rsid w:val="00E36163"/>
    <w:rsid w:val="00EE29A9"/>
    <w:rsid w:val="00F43552"/>
    <w:rsid w:val="00F740D2"/>
    <w:rsid w:val="00F9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99B9"/>
  <w15:docId w15:val="{57FF2352-1B68-4AD2-8C38-9B94E923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Theme="minorHAnsi" w:eastAsiaTheme="minorHAnsi" w:hAnsiTheme="minorHAnsi"/>
      <w:lang w:eastAsia="en-US"/>
    </w:rPr>
  </w:style>
  <w:style w:type="paragraph" w:styleId="Ttulo1">
    <w:name w:val="heading 1"/>
    <w:basedOn w:val="Normal"/>
    <w:uiPriority w:val="9"/>
    <w:qFormat/>
    <w:pPr>
      <w:ind w:left="374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Ttulo"/>
    <w:next w:val="Corpodetexto"/>
    <w:uiPriority w:val="9"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D76F86"/>
    <w:rPr>
      <w:rFonts w:ascii="Calibri" w:eastAsia="Calibri" w:hAnsi="Calibri" w:cs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D76F86"/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34"/>
    <w:qFormat/>
    <w:pPr>
      <w:ind w:left="133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D76F8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76F8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CD09AF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dou-paragraph">
    <w:name w:val="dou-paragraph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10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5">
    <w:name w:val="35"/>
    <w:basedOn w:val="TableNormal10"/>
    <w:tblPr>
      <w:tblStyleRowBandSize w:val="1"/>
      <w:tblStyleColBandSize w:val="1"/>
      <w:tblCellMar>
        <w:left w:w="15" w:type="dxa"/>
        <w:right w:w="15" w:type="dxa"/>
      </w:tblCellMar>
    </w:tblPr>
  </w:style>
  <w:style w:type="table" w:customStyle="1" w:styleId="34">
    <w:name w:val="34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3">
    <w:name w:val="33"/>
    <w:basedOn w:val="TableNormal10"/>
    <w:tblPr>
      <w:tblStyleRowBandSize w:val="1"/>
      <w:tblStyleColBandSize w:val="1"/>
      <w:tblCellMar>
        <w:top w:w="100" w:type="dxa"/>
        <w:left w:w="80" w:type="dxa"/>
        <w:bottom w:w="100" w:type="dxa"/>
        <w:right w:w="80" w:type="dxa"/>
      </w:tblCellMar>
    </w:tblPr>
  </w:style>
  <w:style w:type="table" w:customStyle="1" w:styleId="32">
    <w:name w:val="32"/>
    <w:basedOn w:val="TableNormal10"/>
    <w:tblPr>
      <w:tblStyleRowBandSize w:val="1"/>
      <w:tblStyleColBandSize w:val="1"/>
      <w:tblCellMar>
        <w:left w:w="15" w:type="dxa"/>
        <w:right w:w="15" w:type="dxa"/>
      </w:tblCellMar>
    </w:tblPr>
  </w:style>
  <w:style w:type="table" w:customStyle="1" w:styleId="31">
    <w:name w:val="31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8">
    <w:name w:val="28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7">
    <w:name w:val="27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6">
    <w:name w:val="26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5">
    <w:name w:val="25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4">
    <w:name w:val="24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3">
    <w:name w:val="23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2">
    <w:name w:val="22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1">
    <w:name w:val="21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0">
    <w:name w:val="20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9">
    <w:name w:val="19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8">
    <w:name w:val="18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7">
    <w:name w:val="17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6">
    <w:name w:val="16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5">
    <w:name w:val="15"/>
    <w:basedOn w:val="TableNormal1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xtodecomentrio">
    <w:name w:val="annotation text"/>
    <w:basedOn w:val="Normal"/>
    <w:link w:val="TextodecomentrioChar4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rFonts w:asciiTheme="minorHAnsi" w:eastAsiaTheme="minorHAnsi" w:hAnsiTheme="minorHAnsi"/>
      <w:sz w:val="20"/>
      <w:szCs w:val="20"/>
      <w:lang w:eastAsia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table" w:customStyle="1" w:styleId="14">
    <w:name w:val="14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3">
    <w:name w:val="13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2">
    <w:name w:val="12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1">
    <w:name w:val="11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0">
    <w:name w:val="10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9">
    <w:name w:val="9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8">
    <w:name w:val="8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1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uiPriority w:val="99"/>
    <w:semiHidden/>
    <w:rPr>
      <w:sz w:val="20"/>
      <w:szCs w:val="20"/>
    </w:rPr>
  </w:style>
  <w:style w:type="table" w:customStyle="1" w:styleId="7">
    <w:name w:val="7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6">
    <w:name w:val="6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5">
    <w:name w:val="5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4">
    <w:name w:val="4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">
    <w:name w:val="3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">
    <w:name w:val="2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">
    <w:name w:val="1"/>
    <w:basedOn w:val="TableNormal4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Reviso">
    <w:name w:val="Revision"/>
    <w:hidden/>
    <w:uiPriority w:val="99"/>
    <w:semiHidden/>
    <w:rsid w:val="00493C2C"/>
    <w:pPr>
      <w:widowControl/>
    </w:pPr>
    <w:rPr>
      <w:rFonts w:asciiTheme="minorHAnsi" w:eastAsiaTheme="minorHAnsi" w:hAnsiTheme="minorHAnsi"/>
      <w:lang w:eastAsia="en-US"/>
    </w:rPr>
  </w:style>
  <w:style w:type="character" w:styleId="Hyperlink">
    <w:name w:val="Hyperlink"/>
    <w:basedOn w:val="Fontepargpadro"/>
    <w:uiPriority w:val="99"/>
    <w:unhideWhenUsed/>
    <w:rsid w:val="009E159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159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832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33D2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33D2A"/>
    <w:rPr>
      <w:rFonts w:asciiTheme="minorHAnsi" w:eastAsiaTheme="minorHAnsi" w:hAnsi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C33D2A"/>
    <w:rPr>
      <w:vertAlign w:val="superscript"/>
    </w:rPr>
  </w:style>
  <w:style w:type="table" w:customStyle="1" w:styleId="a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customStyle="1" w:styleId="AssuntodocomentrioChar1">
    <w:name w:val="Assunto do comentário Char1"/>
    <w:basedOn w:val="TextodecomentrioChar2"/>
    <w:uiPriority w:val="99"/>
    <w:semiHidden/>
    <w:rPr>
      <w:b/>
      <w:bCs/>
      <w:sz w:val="20"/>
      <w:szCs w:val="20"/>
    </w:rPr>
  </w:style>
  <w:style w:type="character" w:customStyle="1" w:styleId="TextodecomentrioChar2">
    <w:name w:val="Texto de comentário Char2"/>
    <w:uiPriority w:val="99"/>
    <w:rPr>
      <w:sz w:val="20"/>
      <w:szCs w:val="20"/>
    </w:rPr>
  </w:style>
  <w:style w:type="character" w:customStyle="1" w:styleId="AssuntodocomentrioChar2">
    <w:name w:val="Assunto do comentário Char2"/>
    <w:basedOn w:val="TextodecomentrioChar3"/>
    <w:uiPriority w:val="99"/>
    <w:semiHidden/>
    <w:rPr>
      <w:b/>
      <w:bCs/>
      <w:sz w:val="20"/>
      <w:szCs w:val="20"/>
    </w:rPr>
  </w:style>
  <w:style w:type="character" w:customStyle="1" w:styleId="TextodecomentrioChar3">
    <w:name w:val="Texto de comentário Char3"/>
    <w:uiPriority w:val="99"/>
    <w:semiHidden/>
    <w:rPr>
      <w:sz w:val="20"/>
      <w:szCs w:val="20"/>
    </w:rPr>
  </w:style>
  <w:style w:type="character" w:customStyle="1" w:styleId="AssuntodocomentrioChar3">
    <w:name w:val="Assunto do comentário Char3"/>
    <w:basedOn w:val="TextodecomentrioChar4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4">
    <w:name w:val="Texto de comentário Char4"/>
    <w:link w:val="Textodecomentrio"/>
    <w:uiPriority w:val="99"/>
    <w:semiHidden/>
    <w:rPr>
      <w:sz w:val="20"/>
      <w:szCs w:val="20"/>
    </w:rPr>
  </w:style>
  <w:style w:type="table" w:customStyle="1" w:styleId="af5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8b91e3/Zcy8n0cnBI/vrOWamrA==">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472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Tamires Ramalho</cp:lastModifiedBy>
  <cp:revision>9</cp:revision>
  <dcterms:created xsi:type="dcterms:W3CDTF">2024-09-02T19:48:00Z</dcterms:created>
  <dcterms:modified xsi:type="dcterms:W3CDTF">2025-03-24T16:32:00Z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2022-11-29T00:00:00Z</vt:lpwstr>
  </property>
</Properties>
</file>