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A6067" w14:textId="77777777" w:rsidR="00D77D73" w:rsidRDefault="008314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noProof/>
          <w:color w:val="000000"/>
        </w:rPr>
        <w:drawing>
          <wp:inline distT="0" distB="0" distL="0" distR="0" wp14:anchorId="2D923811" wp14:editId="5D7DC2CF">
            <wp:extent cx="894280" cy="1080000"/>
            <wp:effectExtent l="0" t="0" r="0" b="0"/>
            <wp:docPr id="6" name="image1.png" descr="ifp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fpb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4280" cy="10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910F1B" w14:textId="77777777" w:rsidR="00D77D73" w:rsidRDefault="008314BE">
      <w:pPr>
        <w:pStyle w:val="Ttulo1"/>
        <w:spacing w:line="360" w:lineRule="auto"/>
        <w:ind w:left="0"/>
        <w:jc w:val="center"/>
      </w:pPr>
      <w:r>
        <w:t>MINISTÉRIO DA EDUCAÇÃO</w:t>
      </w:r>
    </w:p>
    <w:p w14:paraId="08FD67C9" w14:textId="77777777" w:rsidR="00D77D73" w:rsidRDefault="008314BE">
      <w:pPr>
        <w:spacing w:line="360" w:lineRule="auto"/>
        <w:ind w:right="-56"/>
        <w:jc w:val="center"/>
        <w:rPr>
          <w:b/>
        </w:rPr>
      </w:pPr>
      <w:r>
        <w:rPr>
          <w:b/>
        </w:rPr>
        <w:t>SECRETARIA DE EDUCAÇÃO PROFISSIONAL E TECNOLÓGICA</w:t>
      </w:r>
    </w:p>
    <w:p w14:paraId="7C834FD9" w14:textId="77777777" w:rsidR="00D77D73" w:rsidRDefault="008314BE">
      <w:pPr>
        <w:spacing w:line="360" w:lineRule="auto"/>
        <w:ind w:right="-56"/>
        <w:jc w:val="center"/>
        <w:rPr>
          <w:b/>
        </w:rPr>
      </w:pPr>
      <w:r>
        <w:rPr>
          <w:b/>
        </w:rPr>
        <w:t>INSTITUTO FEDERAL DE EDUCAÇÃO, CIÊNCIA E TECNOLOGIA DA PARAÍBA</w:t>
      </w:r>
    </w:p>
    <w:p w14:paraId="549B431F" w14:textId="77777777" w:rsidR="00D77D73" w:rsidRDefault="00D77D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</w:p>
    <w:p w14:paraId="636AEFE0" w14:textId="77777777" w:rsidR="00D77D73" w:rsidRDefault="008314BE">
      <w:pPr>
        <w:pStyle w:val="Ttulo"/>
        <w:spacing w:line="360" w:lineRule="auto"/>
        <w:ind w:left="0" w:right="-56"/>
      </w:pPr>
      <w:r>
        <w:rPr>
          <w:sz w:val="22"/>
          <w:szCs w:val="22"/>
        </w:rPr>
        <w:t>TERMO DE COMPROMISSO E CONHECIMENTO</w:t>
      </w:r>
    </w:p>
    <w:p w14:paraId="188148A2" w14:textId="77777777" w:rsidR="00D77D73" w:rsidRDefault="008314BE">
      <w:pP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/>
        <w:jc w:val="center"/>
        <w:rPr>
          <w:b/>
        </w:rPr>
      </w:pPr>
      <w:r>
        <w:rPr>
          <w:b/>
        </w:rPr>
        <w:t xml:space="preserve">AFASTAMENTO PARA QUALIFICAÇÃO EM PÓS-GRADUAÇÃO </w:t>
      </w:r>
      <w:r>
        <w:rPr>
          <w:b/>
          <w:i/>
        </w:rPr>
        <w:t>STRICTO SENSU</w:t>
      </w:r>
    </w:p>
    <w:p w14:paraId="32CC23AD" w14:textId="77777777" w:rsidR="00D77D73" w:rsidRDefault="00D77D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</w:p>
    <w:p w14:paraId="5C817FDC" w14:textId="072DDBDA" w:rsidR="00D77D73" w:rsidRDefault="008314BE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 w:firstLine="566"/>
        <w:jc w:val="both"/>
        <w:rPr>
          <w:color w:val="000000"/>
        </w:rPr>
      </w:pPr>
      <w:r>
        <w:rPr>
          <w:color w:val="000000"/>
        </w:rPr>
        <w:t>Eu,</w:t>
      </w:r>
      <w:r>
        <w:t>________________________________________</w:t>
      </w:r>
      <w:r>
        <w:rPr>
          <w:color w:val="000000"/>
        </w:rPr>
        <w:t xml:space="preserve">, Matrícula SIAPE n°_________, ocupante do cargo de ________________________________________________________, do Quadro Permanente de Pessoal do Instituto Federal de Educação, Ciência e Tecnologia da Paraíba, lotado(a) no(a) </w:t>
      </w:r>
      <w:r>
        <w:t>_______________________________</w:t>
      </w:r>
      <w:r>
        <w:t>_</w:t>
      </w:r>
      <w:r>
        <w:rPr>
          <w:color w:val="000000"/>
        </w:rPr>
        <w:t>, em face de pedido de afastamento para Qualifica</w:t>
      </w:r>
      <w:r>
        <w:t>çã</w:t>
      </w:r>
      <w:r>
        <w:rPr>
          <w:color w:val="000000"/>
        </w:rPr>
        <w:t>o em Pós-Gradua</w:t>
      </w:r>
      <w:r>
        <w:t>çã</w:t>
      </w:r>
      <w:r>
        <w:rPr>
          <w:color w:val="000000"/>
        </w:rPr>
        <w:t xml:space="preserve">o </w:t>
      </w:r>
      <w:r>
        <w:rPr>
          <w:i/>
          <w:color w:val="000000"/>
        </w:rPr>
        <w:t>Stricto Sensu</w:t>
      </w:r>
      <w:r>
        <w:rPr>
          <w:color w:val="000000"/>
        </w:rPr>
        <w:t xml:space="preserve"> por mim formulado, em conformidade ao inciso VIII, art. 49</w:t>
      </w:r>
      <w:r>
        <w:rPr>
          <w:color w:val="000000"/>
        </w:rPr>
        <w:t xml:space="preserve">, da Resolução Nº </w:t>
      </w:r>
      <w:r w:rsidR="00B5412C">
        <w:rPr>
          <w:color w:val="000000"/>
        </w:rPr>
        <w:t>34</w:t>
      </w:r>
      <w:r>
        <w:rPr>
          <w:color w:val="000000"/>
        </w:rPr>
        <w:t xml:space="preserve"> CS/IFPB, </w:t>
      </w:r>
      <w:r w:rsidRPr="00B5412C">
        <w:rPr>
          <w:color w:val="000000"/>
        </w:rPr>
        <w:t xml:space="preserve">de </w:t>
      </w:r>
      <w:r w:rsidR="00B5412C" w:rsidRPr="00B5412C">
        <w:rPr>
          <w:color w:val="000000"/>
        </w:rPr>
        <w:t>15</w:t>
      </w:r>
      <w:r w:rsidRPr="00B5412C">
        <w:rPr>
          <w:color w:val="000000"/>
        </w:rPr>
        <w:t xml:space="preserve"> de </w:t>
      </w:r>
      <w:r w:rsidR="00B5412C" w:rsidRPr="00B5412C">
        <w:rPr>
          <w:color w:val="000000"/>
        </w:rPr>
        <w:t>outubro</w:t>
      </w:r>
      <w:r>
        <w:rPr>
          <w:color w:val="000000"/>
        </w:rPr>
        <w:t xml:space="preserve"> de 2020, venho, pelo presente termo, firmar compromisso de:</w:t>
      </w:r>
    </w:p>
    <w:p w14:paraId="6F12F6DB" w14:textId="77777777" w:rsidR="00D77D73" w:rsidRDefault="00D77D73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 w:firstLine="566"/>
        <w:jc w:val="both"/>
      </w:pPr>
    </w:p>
    <w:p w14:paraId="45952AE4" w14:textId="77777777" w:rsidR="00D77D73" w:rsidRDefault="008314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pres</w:t>
      </w:r>
      <w:r>
        <w:rPr>
          <w:color w:val="000000"/>
        </w:rPr>
        <w:t>tar serviços à unidade de lotação do IFPB por igual período ao do afastamento logo após a conclusão do curso ou estudos;</w:t>
      </w:r>
    </w:p>
    <w:p w14:paraId="069B4612" w14:textId="77777777" w:rsidR="00D77D73" w:rsidRDefault="008314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não solicitar licença para o trato de assuntos particulares, redistribuição, aposentadoria, remoção, exoneração ou vacância do cargo efetivo, antes de decorrido o prazo previsto na alínea anterior;</w:t>
      </w:r>
    </w:p>
    <w:p w14:paraId="0DDBE0D5" w14:textId="77777777" w:rsidR="00D77D73" w:rsidRDefault="008314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dedicar-</w:t>
      </w:r>
      <w:r>
        <w:t>m</w:t>
      </w:r>
      <w:r>
        <w:rPr>
          <w:color w:val="000000"/>
        </w:rPr>
        <w:t>e em regime integral às atividades do programa de</w:t>
      </w:r>
      <w:r>
        <w:rPr>
          <w:color w:val="000000"/>
        </w:rPr>
        <w:t xml:space="preserve"> pós-graduação; </w:t>
      </w:r>
    </w:p>
    <w:p w14:paraId="474CF903" w14:textId="77777777" w:rsidR="00D77D73" w:rsidRDefault="008314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prestar ao IFPB todas as informações solicitadas a respeito da Qualificação em Pós-</w:t>
      </w:r>
      <w:r>
        <w:t>Graduação</w:t>
      </w:r>
      <w:r>
        <w:rPr>
          <w:color w:val="000000"/>
        </w:rPr>
        <w:t xml:space="preserve"> </w:t>
      </w:r>
      <w:r>
        <w:rPr>
          <w:i/>
          <w:color w:val="000000"/>
        </w:rPr>
        <w:t>Stricto Sensu</w:t>
      </w:r>
      <w:r>
        <w:rPr>
          <w:color w:val="000000"/>
        </w:rPr>
        <w:t xml:space="preserve">; </w:t>
      </w:r>
    </w:p>
    <w:p w14:paraId="6EF9B351" w14:textId="0BFE8D8C" w:rsidR="00D77D73" w:rsidRDefault="008314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encaminhar relatórios semestrais das atividades acadêmicas desenvolvidas, conforme art. 5</w:t>
      </w:r>
      <w:r w:rsidR="00B5412C">
        <w:rPr>
          <w:color w:val="000000"/>
        </w:rPr>
        <w:t>3</w:t>
      </w:r>
      <w:r>
        <w:rPr>
          <w:color w:val="000000"/>
        </w:rPr>
        <w:t xml:space="preserve"> da </w:t>
      </w:r>
      <w:r>
        <w:t>Resolução</w:t>
      </w:r>
      <w:r>
        <w:rPr>
          <w:color w:val="000000"/>
        </w:rPr>
        <w:t xml:space="preserve"> </w:t>
      </w:r>
      <w:r w:rsidR="00B5412C">
        <w:rPr>
          <w:color w:val="000000"/>
        </w:rPr>
        <w:t>34</w:t>
      </w:r>
      <w:r>
        <w:rPr>
          <w:color w:val="000000"/>
        </w:rPr>
        <w:t>/2020;</w:t>
      </w:r>
    </w:p>
    <w:p w14:paraId="7C611259" w14:textId="77777777" w:rsidR="00D77D73" w:rsidRDefault="008314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>autorizar a publ</w:t>
      </w:r>
      <w:r>
        <w:t>icação</w:t>
      </w:r>
      <w:r>
        <w:rPr>
          <w:color w:val="000000"/>
        </w:rPr>
        <w:t>, no Repositório Digital do IFPB, do Trabalho de Conclusão do Curso (dissertação, tese, relatório) ou produção técnico-científic</w:t>
      </w:r>
      <w:r>
        <w:t>a</w:t>
      </w:r>
      <w:r>
        <w:rPr>
          <w:color w:val="000000"/>
        </w:rPr>
        <w:t xml:space="preserve"> desenvolvida durante o curso;</w:t>
      </w:r>
    </w:p>
    <w:p w14:paraId="3309DE23" w14:textId="77777777" w:rsidR="00D77D73" w:rsidRDefault="008314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citar apoio recebido pelo IFPB, em qualquer forma de divulgação dos produtos e processos d</w:t>
      </w:r>
      <w:r>
        <w:rPr>
          <w:color w:val="000000"/>
        </w:rPr>
        <w:t>esenvolvidos durante o curso.</w:t>
      </w:r>
    </w:p>
    <w:p w14:paraId="1C9BBDA8" w14:textId="77777777" w:rsidR="00D77D73" w:rsidRDefault="00D77D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14:paraId="1DC7A0D0" w14:textId="77777777" w:rsidR="00D77D73" w:rsidRDefault="008314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</w:pPr>
      <w:r>
        <w:rPr>
          <w:color w:val="000000"/>
        </w:rPr>
        <w:t>Declaro, ainda, que tenho conhecimento:</w:t>
      </w:r>
    </w:p>
    <w:p w14:paraId="0E7109AE" w14:textId="77777777" w:rsidR="00D77D73" w:rsidRDefault="00D77D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</w:pPr>
    </w:p>
    <w:p w14:paraId="218D21F1" w14:textId="5AC5FA03" w:rsidR="00D77D73" w:rsidRDefault="008314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 xml:space="preserve">das normas e critérios estabelecidos na Resolução </w:t>
      </w:r>
      <w:r w:rsidR="00B5412C">
        <w:rPr>
          <w:color w:val="000000"/>
        </w:rPr>
        <w:t>34</w:t>
      </w:r>
      <w:r>
        <w:rPr>
          <w:color w:val="000000"/>
        </w:rPr>
        <w:t>/2020, inclusive das sanções impostas pelo seu descumprimento;</w:t>
      </w:r>
    </w:p>
    <w:p w14:paraId="3E5BEA33" w14:textId="77777777" w:rsidR="00D77D73" w:rsidRDefault="008314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lastRenderedPageBreak/>
        <w:t>do disposto no Ofício Circular nº 012/2015-CGGP/SAA/SE/MEC, o qual contempla a interpretação final proferida pelo Tribunal de Contas da União, através do Acórdão nº 1.058/2013-Segunda Câmara, bem como o disposto no Acordão nº 2064-08/16- 1, que os afastame</w:t>
      </w:r>
      <w:r>
        <w:rPr>
          <w:color w:val="000000"/>
        </w:rPr>
        <w:t>ntos ou licenciamentos para estudo não serão computados para aposentadoria especial de professor.</w:t>
      </w:r>
    </w:p>
    <w:p w14:paraId="67348396" w14:textId="77777777" w:rsidR="00D77D73" w:rsidRDefault="00D77D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</w:p>
    <w:p w14:paraId="64A90242" w14:textId="77777777" w:rsidR="00D77D73" w:rsidRDefault="008314BE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/>
        <w:jc w:val="center"/>
        <w:rPr>
          <w:color w:val="000000"/>
        </w:rPr>
      </w:pPr>
      <w:r>
        <w:rPr>
          <w:color w:val="000000"/>
        </w:rPr>
        <w:t>______________________________, ______ de ____________________ de 20______.</w:t>
      </w:r>
    </w:p>
    <w:p w14:paraId="42C885FA" w14:textId="77777777" w:rsidR="00D77D73" w:rsidRDefault="00D77D73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 w:firstLine="566"/>
        <w:jc w:val="both"/>
        <w:rPr>
          <w:color w:val="000000"/>
        </w:rPr>
      </w:pPr>
    </w:p>
    <w:p w14:paraId="21C8A628" w14:textId="77777777" w:rsidR="00D77D73" w:rsidRDefault="008314BE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 w:firstLine="566"/>
        <w:jc w:val="center"/>
        <w:rPr>
          <w:color w:val="000000"/>
        </w:rPr>
      </w:pPr>
      <w:r>
        <w:rPr>
          <w:color w:val="000000"/>
        </w:rPr>
        <w:t>______________________________________________</w:t>
      </w:r>
    </w:p>
    <w:p w14:paraId="299B1A4F" w14:textId="77777777" w:rsidR="00D77D73" w:rsidRDefault="008314BE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 w:firstLine="566"/>
        <w:jc w:val="center"/>
        <w:rPr>
          <w:color w:val="000000"/>
        </w:rPr>
      </w:pPr>
      <w:r>
        <w:rPr>
          <w:color w:val="000000"/>
        </w:rPr>
        <w:t>Assinatura do servidor solicitante</w:t>
      </w:r>
    </w:p>
    <w:p w14:paraId="3E4D1101" w14:textId="77777777" w:rsidR="00D77D73" w:rsidRDefault="00D77D73">
      <w:pPr>
        <w:pBdr>
          <w:top w:val="nil"/>
          <w:left w:val="nil"/>
          <w:bottom w:val="nil"/>
          <w:right w:val="nil"/>
          <w:between w:val="nil"/>
        </w:pBdr>
        <w:tabs>
          <w:tab w:val="left" w:pos="6067"/>
          <w:tab w:val="left" w:pos="6860"/>
          <w:tab w:val="left" w:pos="8204"/>
          <w:tab w:val="left" w:pos="9127"/>
        </w:tabs>
        <w:spacing w:line="360" w:lineRule="auto"/>
        <w:rPr>
          <w:color w:val="000000"/>
        </w:rPr>
      </w:pPr>
    </w:p>
    <w:sectPr w:rsidR="00D77D73">
      <w:pgSz w:w="11900" w:h="16840"/>
      <w:pgMar w:top="851" w:right="1298" w:bottom="851" w:left="129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EF33F1"/>
    <w:multiLevelType w:val="multilevel"/>
    <w:tmpl w:val="AFFCDF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72D44"/>
    <w:multiLevelType w:val="multilevel"/>
    <w:tmpl w:val="69A201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D73"/>
    <w:rsid w:val="008314BE"/>
    <w:rsid w:val="00B5412C"/>
    <w:rsid w:val="00D7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2B03"/>
  <w15:docId w15:val="{DE3D78C6-C0C2-4A14-8B54-EC3380A4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593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1710" w:right="1706"/>
      <w:jc w:val="center"/>
    </w:pPr>
    <w:rPr>
      <w:b/>
      <w:bCs/>
      <w:sz w:val="44"/>
      <w:szCs w:val="4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378" w:right="107" w:hanging="55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l09cj4msuDomHfRIrD7Vb6B1cw==">AMUW2mWP92zEpmtMALYIbgke2uCbXfHzNRR6FZ55dPgp1rzv/PkzeyRtHYxMzE6X+WAvnsDnB0Wj15uO+0UDj4zOIJvUJqKssaJEDHuHNn+6bsScYDlxka4=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ANDRÉ FELLIPE</cp:lastModifiedBy>
  <cp:revision>2</cp:revision>
  <dcterms:created xsi:type="dcterms:W3CDTF">2020-12-07T18:22:00Z</dcterms:created>
  <dcterms:modified xsi:type="dcterms:W3CDTF">2020-12-07T18:22:00Z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2020-05-14T00:00:00Z</vt:filetime>
  </property>
</Properties>
</file>