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16" w:rsidRDefault="00565C16" w:rsidP="00565C16">
      <w:pPr>
        <w:pStyle w:val="normal0"/>
      </w:pPr>
      <w:r>
        <w:rPr>
          <w:b/>
        </w:rPr>
        <w:t>Diretrizes para publicação na Revista Principia do IFPB</w:t>
      </w:r>
    </w:p>
    <w:p w:rsidR="00565C16" w:rsidRDefault="00565C16" w:rsidP="00565C16">
      <w:pPr>
        <w:pStyle w:val="normal0"/>
        <w:rPr>
          <w:sz w:val="22"/>
          <w:szCs w:val="22"/>
        </w:rPr>
      </w:pPr>
    </w:p>
    <w:p w:rsidR="00565C16" w:rsidRDefault="00565C16" w:rsidP="00565C16">
      <w:pPr>
        <w:pStyle w:val="normal0"/>
        <w:rPr>
          <w:color w:val="FF0000"/>
          <w:sz w:val="22"/>
          <w:szCs w:val="22"/>
          <w:vertAlign w:val="superscript"/>
        </w:rPr>
      </w:pPr>
      <w:r>
        <w:rPr>
          <w:color w:val="FF0000"/>
          <w:sz w:val="22"/>
          <w:szCs w:val="22"/>
        </w:rPr>
        <w:t>Nome Sobrenome do Autor</w:t>
      </w:r>
      <w:r>
        <w:rPr>
          <w:color w:val="FF0000"/>
          <w:sz w:val="22"/>
          <w:szCs w:val="22"/>
          <w:vertAlign w:val="superscript"/>
        </w:rPr>
        <w:t xml:space="preserve"> [1]</w:t>
      </w:r>
      <w:r>
        <w:rPr>
          <w:color w:val="FF0000"/>
          <w:sz w:val="22"/>
          <w:szCs w:val="22"/>
        </w:rPr>
        <w:t>, Nome Sobrenome do Autor</w:t>
      </w:r>
      <w:r>
        <w:rPr>
          <w:color w:val="FF0000"/>
          <w:sz w:val="22"/>
          <w:szCs w:val="22"/>
          <w:vertAlign w:val="superscript"/>
        </w:rPr>
        <w:t xml:space="preserve"> [2]</w:t>
      </w:r>
    </w:p>
    <w:p w:rsidR="00565C16" w:rsidRDefault="00565C16" w:rsidP="00565C16">
      <w:pPr>
        <w:pStyle w:val="normal0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vertAlign w:val="superscript"/>
        </w:rPr>
        <w:t>[1]</w:t>
      </w:r>
      <w:hyperlink r:id="rId9">
        <w:r>
          <w:rPr>
            <w:color w:val="FF0000"/>
            <w:sz w:val="22"/>
            <w:szCs w:val="22"/>
          </w:rPr>
          <w:t>e-mail</w:t>
        </w:r>
      </w:hyperlink>
      <w:r>
        <w:rPr>
          <w:color w:val="FF0000"/>
          <w:sz w:val="22"/>
          <w:szCs w:val="22"/>
        </w:rPr>
        <w:t>.nome da instituição/departamento a que está vinculado.</w:t>
      </w:r>
      <w:r>
        <w:rPr>
          <w:b/>
          <w:color w:val="FF0000"/>
          <w:sz w:val="22"/>
          <w:szCs w:val="22"/>
          <w:vertAlign w:val="superscript"/>
        </w:rPr>
        <w:t>[</w:t>
      </w:r>
      <w:r>
        <w:rPr>
          <w:color w:val="FF0000"/>
          <w:sz w:val="22"/>
          <w:szCs w:val="22"/>
          <w:vertAlign w:val="superscript"/>
        </w:rPr>
        <w:t>2</w:t>
      </w:r>
      <w:r>
        <w:rPr>
          <w:b/>
          <w:color w:val="FF0000"/>
          <w:sz w:val="22"/>
          <w:szCs w:val="22"/>
          <w:vertAlign w:val="superscript"/>
        </w:rPr>
        <w:t>]</w:t>
      </w:r>
      <w:hyperlink r:id="rId10">
        <w:r>
          <w:rPr>
            <w:color w:val="FF0000"/>
            <w:sz w:val="22"/>
            <w:szCs w:val="22"/>
          </w:rPr>
          <w:t>e-mail</w:t>
        </w:r>
      </w:hyperlink>
      <w:r>
        <w:rPr>
          <w:color w:val="FF0000"/>
          <w:sz w:val="22"/>
          <w:szCs w:val="22"/>
        </w:rPr>
        <w:t>.nome da instituição/departamento a que está vinculado (</w:t>
      </w:r>
      <w:r>
        <w:rPr>
          <w:b/>
          <w:color w:val="FF0000"/>
          <w:sz w:val="22"/>
          <w:szCs w:val="22"/>
        </w:rPr>
        <w:t>INCLUIR APENAS APÓS O ACEITE)</w:t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Resumo</w:t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Deve conter entre 100 e 200 palavras, no idioma utilizado para redação do artigo (Língua Portuguesa ou Língua Inglesa), em fonte Times New Roman, tamanho 11. O resumo deve apresentar claramente o objetivo do artigo, os aportes teóricos, a metodologia, bem como os principais resultados alcançados. As palavras-chave devem auxiliar na identificação dos principais assuntos tratados no artigo, podendo ser no mínimo três e no máximo cinco, separadas por ponto, obedecendo ao padrão abaixo.</w:t>
      </w:r>
    </w:p>
    <w:p w:rsidR="00565C16" w:rsidRDefault="00565C16" w:rsidP="00565C16">
      <w:pPr>
        <w:pStyle w:val="normal0"/>
        <w:tabs>
          <w:tab w:val="right" w:pos="680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Palavras-chave</w:t>
      </w:r>
      <w:r>
        <w:rPr>
          <w:sz w:val="22"/>
          <w:szCs w:val="22"/>
        </w:rPr>
        <w:t>: Palavra-chave 1. Palavra-chave 2. Palavra-chave 3. Palavra-chave 4. Palavra-chave 5.</w:t>
      </w:r>
    </w:p>
    <w:p w:rsidR="00565C16" w:rsidRDefault="00565C16" w:rsidP="00565C16">
      <w:pPr>
        <w:pStyle w:val="normal0"/>
        <w:tabs>
          <w:tab w:val="right" w:pos="6804"/>
        </w:tabs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Abstract</w:t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O abstract deve ser escrito em Língua Inglesa ou Língua Portuguesa, em oposição ao idioma utilizado para redação do artigo, em fonte Times New Roman, itálico, tamanho 11. </w:t>
      </w:r>
    </w:p>
    <w:p w:rsidR="00565C16" w:rsidRDefault="00565C16" w:rsidP="00565C16">
      <w:pPr>
        <w:pStyle w:val="normal0"/>
        <w:tabs>
          <w:tab w:val="right" w:pos="6804"/>
        </w:tabs>
        <w:jc w:val="both"/>
        <w:rPr>
          <w:sz w:val="22"/>
          <w:szCs w:val="22"/>
        </w:rPr>
      </w:pPr>
      <w:r w:rsidRPr="00AE3B2A">
        <w:rPr>
          <w:b/>
          <w:i/>
          <w:sz w:val="22"/>
          <w:szCs w:val="22"/>
          <w:lang w:val="en-US"/>
        </w:rPr>
        <w:t>Keywords:</w:t>
      </w:r>
      <w:r w:rsidRPr="00AE3B2A">
        <w:rPr>
          <w:i/>
          <w:sz w:val="22"/>
          <w:szCs w:val="22"/>
          <w:lang w:val="en-US"/>
        </w:rPr>
        <w:t xml:space="preserve"> Keyword 1. Keyword 2. Keyword 3. Keyword 4. </w:t>
      </w:r>
      <w:r>
        <w:rPr>
          <w:i/>
          <w:sz w:val="22"/>
          <w:szCs w:val="22"/>
        </w:rPr>
        <w:t>Keyword 5.</w:t>
      </w:r>
    </w:p>
    <w:p w:rsidR="00565C16" w:rsidRDefault="00565C16" w:rsidP="00565C16">
      <w:pPr>
        <w:pStyle w:val="normal0"/>
        <w:tabs>
          <w:tab w:val="right" w:pos="6804"/>
        </w:tabs>
        <w:jc w:val="both"/>
        <w:rPr>
          <w:sz w:val="22"/>
          <w:szCs w:val="22"/>
        </w:rPr>
      </w:pPr>
    </w:p>
    <w:p w:rsidR="00565C16" w:rsidRDefault="00565C16">
      <w:pPr>
        <w:rPr>
          <w:color w:val="000000"/>
          <w:sz w:val="22"/>
          <w:szCs w:val="22"/>
          <w:lang w:eastAsia="pt-BR"/>
        </w:rPr>
      </w:pPr>
      <w:r>
        <w:rPr>
          <w:sz w:val="22"/>
          <w:szCs w:val="22"/>
        </w:rPr>
        <w:br w:type="page"/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1 Introdução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introdução apresentam-se as informações gerais sobre a pesquisa, fundamentando seu interesse e contribuição para o conhecimento acadêmico-científico. Seu objetivo é informar e colocar o leitor a par do conhecimento já existente sobre o tema que será abordado. 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Instruções gerais de formatação do corpo do artigo podem ser observadas a seguir: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numPr>
          <w:ilvl w:val="0"/>
          <w:numId w:val="3"/>
        </w:numPr>
        <w:spacing w:line="276" w:lineRule="auto"/>
        <w:ind w:left="567" w:hanging="227"/>
        <w:contextualSpacing/>
        <w:jc w:val="both"/>
      </w:pPr>
      <w:r>
        <w:rPr>
          <w:b/>
          <w:color w:val="111111"/>
          <w:sz w:val="22"/>
          <w:szCs w:val="22"/>
        </w:rPr>
        <w:t>Número máx. de autores por artigo</w:t>
      </w:r>
      <w:r>
        <w:rPr>
          <w:color w:val="111111"/>
          <w:sz w:val="22"/>
          <w:szCs w:val="22"/>
        </w:rPr>
        <w:t>: 6</w:t>
      </w:r>
    </w:p>
    <w:p w:rsidR="00565C16" w:rsidRDefault="00565C16" w:rsidP="00565C16">
      <w:pPr>
        <w:pStyle w:val="normal0"/>
        <w:numPr>
          <w:ilvl w:val="0"/>
          <w:numId w:val="3"/>
        </w:numPr>
        <w:spacing w:line="276" w:lineRule="auto"/>
        <w:ind w:left="567" w:hanging="227"/>
        <w:contextualSpacing/>
        <w:jc w:val="both"/>
      </w:pPr>
      <w:r>
        <w:rPr>
          <w:b/>
          <w:sz w:val="22"/>
          <w:szCs w:val="22"/>
        </w:rPr>
        <w:t>Número de páginas:</w:t>
      </w:r>
      <w:r>
        <w:rPr>
          <w:sz w:val="22"/>
          <w:szCs w:val="22"/>
        </w:rPr>
        <w:t xml:space="preserve"> entre 8 e 14</w:t>
      </w:r>
    </w:p>
    <w:p w:rsidR="00565C16" w:rsidRDefault="00565C16" w:rsidP="00565C16">
      <w:pPr>
        <w:pStyle w:val="normal0"/>
        <w:numPr>
          <w:ilvl w:val="0"/>
          <w:numId w:val="3"/>
        </w:numPr>
        <w:spacing w:line="276" w:lineRule="auto"/>
        <w:ind w:left="567" w:hanging="227"/>
        <w:contextualSpacing/>
        <w:jc w:val="both"/>
      </w:pPr>
      <w:r>
        <w:rPr>
          <w:b/>
          <w:sz w:val="22"/>
          <w:szCs w:val="22"/>
        </w:rPr>
        <w:t>Formato da página:</w:t>
      </w:r>
      <w:r>
        <w:rPr>
          <w:sz w:val="22"/>
          <w:szCs w:val="22"/>
        </w:rPr>
        <w:t xml:space="preserve"> A4</w:t>
      </w:r>
    </w:p>
    <w:p w:rsidR="00565C16" w:rsidRDefault="00565C16" w:rsidP="00565C16">
      <w:pPr>
        <w:pStyle w:val="normal0"/>
        <w:numPr>
          <w:ilvl w:val="0"/>
          <w:numId w:val="3"/>
        </w:numPr>
        <w:spacing w:line="276" w:lineRule="auto"/>
        <w:ind w:left="567" w:hanging="227"/>
        <w:contextualSpacing/>
        <w:jc w:val="both"/>
      </w:pPr>
      <w:r>
        <w:rPr>
          <w:b/>
          <w:sz w:val="22"/>
          <w:szCs w:val="22"/>
        </w:rPr>
        <w:t>Orientação da página</w:t>
      </w:r>
      <w:r>
        <w:rPr>
          <w:sz w:val="22"/>
          <w:szCs w:val="22"/>
        </w:rPr>
        <w:t>: vertical, duas colunas a partir da Introdução.</w:t>
      </w:r>
    </w:p>
    <w:p w:rsidR="00565C16" w:rsidRDefault="00565C16" w:rsidP="00565C16">
      <w:pPr>
        <w:pStyle w:val="normal0"/>
        <w:numPr>
          <w:ilvl w:val="0"/>
          <w:numId w:val="3"/>
        </w:numPr>
        <w:spacing w:line="276" w:lineRule="auto"/>
        <w:ind w:left="567" w:hanging="227"/>
        <w:contextualSpacing/>
        <w:jc w:val="both"/>
      </w:pPr>
      <w:r>
        <w:rPr>
          <w:b/>
          <w:sz w:val="22"/>
          <w:szCs w:val="22"/>
        </w:rPr>
        <w:t>Margens:</w:t>
      </w:r>
    </w:p>
    <w:p w:rsidR="00565C16" w:rsidRDefault="00565C16" w:rsidP="00565C16">
      <w:pPr>
        <w:pStyle w:val="normal0"/>
        <w:numPr>
          <w:ilvl w:val="0"/>
          <w:numId w:val="6"/>
        </w:numPr>
        <w:tabs>
          <w:tab w:val="left" w:pos="1134"/>
        </w:tabs>
        <w:spacing w:line="276" w:lineRule="auto"/>
        <w:ind w:left="1135" w:hanging="284"/>
        <w:contextualSpacing/>
        <w:jc w:val="both"/>
      </w:pPr>
      <w:r>
        <w:rPr>
          <w:sz w:val="22"/>
          <w:szCs w:val="22"/>
        </w:rPr>
        <w:t>superior = 3,5 cm;</w:t>
      </w:r>
    </w:p>
    <w:p w:rsidR="00565C16" w:rsidRDefault="00565C16" w:rsidP="00565C16">
      <w:pPr>
        <w:pStyle w:val="normal0"/>
        <w:numPr>
          <w:ilvl w:val="0"/>
          <w:numId w:val="6"/>
        </w:numPr>
        <w:tabs>
          <w:tab w:val="left" w:pos="1134"/>
        </w:tabs>
        <w:spacing w:line="276" w:lineRule="auto"/>
        <w:ind w:left="1135" w:hanging="284"/>
        <w:contextualSpacing/>
        <w:jc w:val="both"/>
      </w:pPr>
      <w:r>
        <w:rPr>
          <w:sz w:val="22"/>
          <w:szCs w:val="22"/>
        </w:rPr>
        <w:t>inferior = 2 cm;</w:t>
      </w:r>
    </w:p>
    <w:p w:rsidR="00565C16" w:rsidRDefault="00565C16" w:rsidP="00565C16">
      <w:pPr>
        <w:pStyle w:val="normal0"/>
        <w:numPr>
          <w:ilvl w:val="0"/>
          <w:numId w:val="6"/>
        </w:numPr>
        <w:tabs>
          <w:tab w:val="left" w:pos="1134"/>
        </w:tabs>
        <w:spacing w:line="276" w:lineRule="auto"/>
        <w:ind w:left="1135" w:hanging="284"/>
        <w:contextualSpacing/>
        <w:jc w:val="both"/>
      </w:pPr>
      <w:r>
        <w:rPr>
          <w:sz w:val="22"/>
          <w:szCs w:val="22"/>
        </w:rPr>
        <w:t>direita e esquerda = 2,5 cm</w:t>
      </w:r>
    </w:p>
    <w:p w:rsidR="00565C16" w:rsidRDefault="00565C16" w:rsidP="00565C16">
      <w:pPr>
        <w:pStyle w:val="normal0"/>
        <w:numPr>
          <w:ilvl w:val="0"/>
          <w:numId w:val="3"/>
        </w:numPr>
        <w:ind w:left="567" w:hanging="227"/>
        <w:contextualSpacing/>
        <w:jc w:val="both"/>
      </w:pPr>
      <w:r>
        <w:rPr>
          <w:b/>
          <w:sz w:val="22"/>
          <w:szCs w:val="22"/>
        </w:rPr>
        <w:t xml:space="preserve">Espaçamento entre linhas: </w:t>
      </w:r>
      <w:r>
        <w:rPr>
          <w:sz w:val="22"/>
          <w:szCs w:val="22"/>
        </w:rPr>
        <w:t>simples</w:t>
      </w:r>
    </w:p>
    <w:p w:rsidR="00565C16" w:rsidRDefault="00565C16" w:rsidP="00565C16">
      <w:pPr>
        <w:pStyle w:val="normal0"/>
        <w:numPr>
          <w:ilvl w:val="1"/>
          <w:numId w:val="4"/>
        </w:numPr>
        <w:spacing w:after="120"/>
        <w:ind w:left="1135" w:hanging="284"/>
        <w:jc w:val="both"/>
        <w:rPr>
          <w:sz w:val="22"/>
          <w:szCs w:val="22"/>
        </w:rPr>
      </w:pPr>
      <w:r>
        <w:rPr>
          <w:sz w:val="22"/>
          <w:szCs w:val="22"/>
        </w:rPr>
        <w:t>os títulos devem ser separados do texto que os sucede por um espaço simples em branco.</w:t>
      </w:r>
    </w:p>
    <w:p w:rsidR="00565C16" w:rsidRDefault="00565C16" w:rsidP="00565C16">
      <w:pPr>
        <w:pStyle w:val="normal0"/>
        <w:numPr>
          <w:ilvl w:val="0"/>
          <w:numId w:val="3"/>
        </w:numPr>
        <w:ind w:left="567" w:hanging="227"/>
        <w:contextualSpacing/>
        <w:jc w:val="both"/>
      </w:pPr>
      <w:r>
        <w:rPr>
          <w:b/>
          <w:sz w:val="22"/>
          <w:szCs w:val="22"/>
        </w:rPr>
        <w:t xml:space="preserve">Fonte: </w:t>
      </w:r>
      <w:r>
        <w:rPr>
          <w:i/>
          <w:sz w:val="22"/>
          <w:szCs w:val="22"/>
        </w:rPr>
        <w:t>Times New Roman</w:t>
      </w:r>
      <w:r>
        <w:rPr>
          <w:sz w:val="22"/>
          <w:szCs w:val="22"/>
        </w:rPr>
        <w:t>, com variações no tamanho e estilo da fonte, de acordo com as informações constantes no Quadro 1: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Quadro 1 – Tamanho e estilo da fonte</w:t>
      </w:r>
    </w:p>
    <w:p w:rsidR="00565C16" w:rsidRDefault="00565C16" w:rsidP="00565C16">
      <w:pPr>
        <w:pStyle w:val="normal0"/>
        <w:jc w:val="center"/>
        <w:rPr>
          <w:sz w:val="20"/>
          <w:szCs w:val="20"/>
        </w:rPr>
      </w:pPr>
    </w:p>
    <w:tbl>
      <w:tblPr>
        <w:tblW w:w="4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58"/>
        <w:gridCol w:w="1226"/>
        <w:gridCol w:w="961"/>
      </w:tblGrid>
      <w:tr w:rsidR="00565C16" w:rsidTr="00397E19">
        <w:trPr>
          <w:trHeight w:val="18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226" w:type="dxa"/>
          </w:tcPr>
          <w:p w:rsidR="00565C16" w:rsidRDefault="00565C16" w:rsidP="00397E19">
            <w:pPr>
              <w:pStyle w:val="normal0"/>
              <w:ind w:left="-145" w:right="-15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TAMANHO</w:t>
            </w:r>
          </w:p>
        </w:tc>
        <w:tc>
          <w:tcPr>
            <w:tcW w:w="961" w:type="dxa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ESTILO</w:t>
            </w:r>
          </w:p>
        </w:tc>
      </w:tr>
      <w:tr w:rsidR="00565C16" w:rsidTr="00397E19">
        <w:trPr>
          <w:trHeight w:val="6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artigo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tabs>
                <w:tab w:val="center" w:pos="4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Negrito</w:t>
            </w:r>
          </w:p>
        </w:tc>
      </w:tr>
      <w:tr w:rsidR="00565C16" w:rsidTr="00397E19">
        <w:trPr>
          <w:trHeight w:val="6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tabs>
                <w:tab w:val="center" w:pos="4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</w:t>
            </w:r>
          </w:p>
        </w:tc>
      </w:tr>
      <w:tr w:rsidR="00565C16" w:rsidTr="00397E19">
        <w:trPr>
          <w:trHeight w:val="14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Abstract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Itálico</w:t>
            </w:r>
          </w:p>
        </w:tc>
      </w:tr>
      <w:tr w:rsidR="00565C16" w:rsidTr="00397E19">
        <w:trPr>
          <w:trHeight w:val="48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 primários, secundários e terciários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Negrito</w:t>
            </w:r>
          </w:p>
        </w:tc>
      </w:tr>
      <w:tr w:rsidR="00565C16" w:rsidTr="00397E19">
        <w:trPr>
          <w:trHeight w:val="12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 de texto do artigo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</w:t>
            </w:r>
          </w:p>
        </w:tc>
      </w:tr>
      <w:tr w:rsidR="00565C16" w:rsidTr="00397E19">
        <w:trPr>
          <w:trHeight w:val="44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 de ilustrações e tabelas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Nenhum</w:t>
            </w:r>
          </w:p>
        </w:tc>
      </w:tr>
      <w:tr w:rsidR="00565C16" w:rsidTr="00397E19">
        <w:trPr>
          <w:trHeight w:val="40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 de texto de tabelas e quadros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</w:t>
            </w:r>
          </w:p>
        </w:tc>
      </w:tr>
      <w:tr w:rsidR="00565C16" w:rsidTr="00397E19">
        <w:trPr>
          <w:trHeight w:val="680"/>
          <w:jc w:val="center"/>
        </w:trPr>
        <w:tc>
          <w:tcPr>
            <w:tcW w:w="2258" w:type="dxa"/>
          </w:tcPr>
          <w:p w:rsidR="00565C16" w:rsidRDefault="00565C16" w:rsidP="00397E19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 de rodapé e indicação de fontes de ilustrações e tabelas</w:t>
            </w:r>
          </w:p>
        </w:tc>
        <w:tc>
          <w:tcPr>
            <w:tcW w:w="122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1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</w:t>
            </w:r>
          </w:p>
        </w:tc>
      </w:tr>
    </w:tbl>
    <w:p w:rsidR="00565C16" w:rsidRDefault="00565C16" w:rsidP="00565C16">
      <w:pPr>
        <w:pStyle w:val="normal0"/>
        <w:jc w:val="both"/>
        <w:rPr>
          <w:sz w:val="16"/>
          <w:szCs w:val="16"/>
        </w:rPr>
      </w:pPr>
      <w:r>
        <w:rPr>
          <w:sz w:val="16"/>
          <w:szCs w:val="16"/>
        </w:rPr>
        <w:t>Fonte: Elaboração própria.</w:t>
      </w:r>
    </w:p>
    <w:p w:rsidR="00565C16" w:rsidRDefault="00565C16" w:rsidP="00565C16">
      <w:pPr>
        <w:pStyle w:val="normal0"/>
        <w:jc w:val="both"/>
        <w:rPr>
          <w:sz w:val="20"/>
          <w:szCs w:val="20"/>
        </w:rPr>
      </w:pPr>
    </w:p>
    <w:p w:rsidR="00565C16" w:rsidRDefault="00565C16" w:rsidP="00565C16">
      <w:pPr>
        <w:pStyle w:val="normal0"/>
        <w:numPr>
          <w:ilvl w:val="0"/>
          <w:numId w:val="5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b/>
          <w:color w:val="111111"/>
          <w:sz w:val="22"/>
          <w:szCs w:val="22"/>
        </w:rPr>
        <w:t>Título do artigo:</w:t>
      </w:r>
      <w:r>
        <w:rPr>
          <w:color w:val="111111"/>
          <w:sz w:val="22"/>
          <w:szCs w:val="22"/>
        </w:rPr>
        <w:t xml:space="preserve"> deve conter no máximo 130 caracteres e apresentar apenas a primeira inicial maiúscula, respeitando-se, porém, a obrigatoriedade em casos específicos</w:t>
      </w:r>
    </w:p>
    <w:p w:rsidR="00565C16" w:rsidRDefault="00565C16" w:rsidP="00565C16">
      <w:pPr>
        <w:pStyle w:val="normal0"/>
        <w:numPr>
          <w:ilvl w:val="0"/>
          <w:numId w:val="5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b/>
          <w:color w:val="111111"/>
          <w:sz w:val="22"/>
          <w:szCs w:val="22"/>
        </w:rPr>
        <w:t>Resumo:</w:t>
      </w:r>
      <w:r w:rsidR="00652806">
        <w:rPr>
          <w:color w:val="111111"/>
          <w:sz w:val="22"/>
          <w:szCs w:val="22"/>
        </w:rPr>
        <w:t xml:space="preserve"> entre 100 e 2</w:t>
      </w:r>
      <w:r>
        <w:rPr>
          <w:color w:val="111111"/>
          <w:sz w:val="22"/>
          <w:szCs w:val="22"/>
        </w:rPr>
        <w:t>00 palavras</w:t>
      </w:r>
    </w:p>
    <w:p w:rsidR="00565C16" w:rsidRDefault="00565C16" w:rsidP="00565C16">
      <w:pPr>
        <w:pStyle w:val="normal0"/>
        <w:numPr>
          <w:ilvl w:val="0"/>
          <w:numId w:val="5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b/>
          <w:color w:val="111111"/>
          <w:sz w:val="22"/>
          <w:szCs w:val="22"/>
        </w:rPr>
        <w:t>Palavras-chave:</w:t>
      </w:r>
      <w:r>
        <w:rPr>
          <w:color w:val="111111"/>
          <w:sz w:val="22"/>
          <w:szCs w:val="22"/>
        </w:rPr>
        <w:t xml:space="preserve"> de 3 a 5</w:t>
      </w:r>
    </w:p>
    <w:p w:rsidR="00565C16" w:rsidRDefault="00565C16" w:rsidP="00565C16">
      <w:pPr>
        <w:pStyle w:val="normal0"/>
        <w:numPr>
          <w:ilvl w:val="0"/>
          <w:numId w:val="5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b/>
          <w:color w:val="111111"/>
          <w:sz w:val="22"/>
          <w:szCs w:val="22"/>
        </w:rPr>
        <w:t>Títulos das seções:</w:t>
      </w:r>
      <w:r>
        <w:rPr>
          <w:color w:val="111111"/>
          <w:sz w:val="22"/>
          <w:szCs w:val="22"/>
        </w:rPr>
        <w:t xml:space="preserve"> apenas primeira maiúscula, respeitando-se, porém, a obrigatoriedade em casos específicos</w:t>
      </w:r>
    </w:p>
    <w:p w:rsidR="00565C16" w:rsidRDefault="00565C16" w:rsidP="00565C16">
      <w:pPr>
        <w:pStyle w:val="normal0"/>
        <w:numPr>
          <w:ilvl w:val="0"/>
          <w:numId w:val="5"/>
        </w:numPr>
        <w:tabs>
          <w:tab w:val="left" w:pos="142"/>
        </w:tabs>
        <w:spacing w:line="276" w:lineRule="auto"/>
        <w:ind w:left="142" w:hanging="142"/>
        <w:contextualSpacing/>
        <w:jc w:val="both"/>
      </w:pPr>
      <w:r>
        <w:rPr>
          <w:b/>
          <w:color w:val="111111"/>
          <w:sz w:val="22"/>
          <w:szCs w:val="22"/>
        </w:rPr>
        <w:t xml:space="preserve">Corpo do texto: </w:t>
      </w:r>
      <w:r>
        <w:rPr>
          <w:color w:val="111111"/>
          <w:sz w:val="22"/>
          <w:szCs w:val="22"/>
        </w:rPr>
        <w:t>o texto deve ser normalizado conforme normas da Associação Brasileira de Normas Técnicas (ABNT):</w:t>
      </w:r>
    </w:p>
    <w:p w:rsidR="00565C16" w:rsidRDefault="00565C16" w:rsidP="00565C16">
      <w:pPr>
        <w:pStyle w:val="normal0"/>
        <w:numPr>
          <w:ilvl w:val="1"/>
          <w:numId w:val="7"/>
        </w:numPr>
        <w:ind w:left="312" w:hanging="1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Citações (NBR 10520)</w:t>
      </w:r>
    </w:p>
    <w:p w:rsidR="00565C16" w:rsidRDefault="00565C16" w:rsidP="00565C16">
      <w:pPr>
        <w:pStyle w:val="normal0"/>
        <w:numPr>
          <w:ilvl w:val="1"/>
          <w:numId w:val="7"/>
        </w:numPr>
        <w:ind w:left="312" w:hanging="1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b/>
          <w:sz w:val="22"/>
          <w:szCs w:val="22"/>
        </w:rPr>
        <w:t>Notas (NBR 14724)</w:t>
      </w:r>
      <w:r>
        <w:rPr>
          <w:sz w:val="22"/>
          <w:szCs w:val="22"/>
        </w:rPr>
        <w:t xml:space="preserve"> – notas relativas ao corpo do artigo devem ser indicadas através de algarismos arábicos, em formato sobrescrito, imediatamente após o termo ou frase a que se referem. As notas deverão ser grafadas no rodapé do texto, na página em que aparecem</w:t>
      </w:r>
    </w:p>
    <w:p w:rsidR="00565C16" w:rsidRDefault="00565C16" w:rsidP="00565C16">
      <w:pPr>
        <w:pStyle w:val="normal0"/>
        <w:numPr>
          <w:ilvl w:val="1"/>
          <w:numId w:val="7"/>
        </w:numPr>
        <w:ind w:left="312" w:hanging="1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Ilustrações (NBR 6022)</w:t>
      </w:r>
    </w:p>
    <w:p w:rsidR="00565C16" w:rsidRDefault="00565C16" w:rsidP="00565C16">
      <w:pPr>
        <w:pStyle w:val="normal0"/>
        <w:numPr>
          <w:ilvl w:val="1"/>
          <w:numId w:val="7"/>
        </w:numPr>
        <w:ind w:left="312" w:hanging="17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Equações Matemáticas (NBR 6022)</w:t>
      </w:r>
      <w:r>
        <w:rPr>
          <w:sz w:val="22"/>
          <w:szCs w:val="22"/>
        </w:rPr>
        <w:t xml:space="preserve"> – as equações deverão ser indicadas em linhas separadas do texto, iniciando-se em um novo parágrafo. Quando necessário, deve-se usar toda a extensão da largura da página para sua edição. As equações devem ser numeradas sequencialmente e identificadas por números arábicos, entre parênteses, alinhados à direita, como observado na Equação 1: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tbl>
      <w:tblPr>
        <w:tblW w:w="4573" w:type="dxa"/>
        <w:tblLayout w:type="fixed"/>
        <w:tblLook w:val="0000"/>
      </w:tblPr>
      <w:tblGrid>
        <w:gridCol w:w="3686"/>
        <w:gridCol w:w="887"/>
      </w:tblGrid>
      <w:tr w:rsidR="00565C16" w:rsidTr="00397E19">
        <w:tc>
          <w:tcPr>
            <w:tcW w:w="3686" w:type="dxa"/>
            <w:vAlign w:val="center"/>
          </w:tcPr>
          <w:p w:rsidR="00565C16" w:rsidRDefault="00565C16" w:rsidP="00397E19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114300" distR="114300">
                  <wp:extent cx="1249680" cy="38227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565C16" w:rsidRDefault="00565C16" w:rsidP="00397E19">
            <w:pPr>
              <w:pStyle w:val="normal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</w:tr>
    </w:tbl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Os itens seguintes apresentam elementos necessários à estrutura do artigo; estes itens podem, entretanto, ser formatados e ou intitulados como o autor achar mais adequado para exposição de seus argumentos.</w:t>
      </w:r>
    </w:p>
    <w:p w:rsidR="00565C16" w:rsidRDefault="00565C16" w:rsidP="00565C16">
      <w:pPr>
        <w:pStyle w:val="normal0"/>
        <w:ind w:firstLine="283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2 Referencial teórico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Esta seção deve apresentar o modelo conceitual utilizado na investigação, referenciando as principais fontes nas quais o artigo foi fundamentado. Caso parte dos resultados apresentados já tenha sido previamente divulgada, a concepção do texto e as suas conclusões principais devem ser necessariamente originais e inéditas.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3 Método da pesquisa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artigo deverá contemplar uma descrição do desenvolvimento metodológico da pesquisa. A descrição, apesar de sucinta, deverá ser clara, permitindo ao leitor compreender perfeitamente o procedimento (metodologia ou métodos) adotado, ou ter acesso a ele por referências citadas. 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4 Resultados da pesquisa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Item no qual os resultados são apresentados e discutidos de forma sintética.</w:t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5 Conclusão/Considerações</w:t>
      </w:r>
      <w:r>
        <w:rPr>
          <w:b/>
          <w:sz w:val="22"/>
          <w:szCs w:val="22"/>
        </w:rPr>
        <w:tab/>
      </w: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Nesta seção o autor deve apresentar seus comentários conclusivos, destacando os principais produtos (resultados) da pesquisa.</w:t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  <w:r>
        <w:rPr>
          <w:b/>
          <w:sz w:val="22"/>
          <w:szCs w:val="22"/>
        </w:rPr>
        <w:t>Referências</w:t>
      </w:r>
    </w:p>
    <w:p w:rsidR="00565C16" w:rsidRDefault="00565C16" w:rsidP="00565C16">
      <w:pPr>
        <w:pStyle w:val="normal0"/>
        <w:jc w:val="both"/>
        <w:rPr>
          <w:sz w:val="22"/>
          <w:szCs w:val="22"/>
        </w:rPr>
      </w:pPr>
    </w:p>
    <w:p w:rsidR="00565C16" w:rsidRDefault="00565C16" w:rsidP="00565C1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As referências devem ser grafadas no final do artigo em ordem alfabética e cronológica, de acordo com a NBR 6023 – versão de novembro/2018. Só devem compor as referências as fontes que tenham sido efetivamente citadas ao longo do texto.</w:t>
      </w:r>
    </w:p>
    <w:p w:rsidR="00565C16" w:rsidRDefault="00565C16" w:rsidP="00565C16">
      <w:pPr>
        <w:pStyle w:val="normal0"/>
        <w:jc w:val="center"/>
        <w:rPr>
          <w:sz w:val="22"/>
          <w:szCs w:val="22"/>
        </w:rPr>
      </w:pPr>
    </w:p>
    <w:p w:rsidR="00565C16" w:rsidRDefault="00565C16" w:rsidP="00565C16">
      <w:pPr>
        <w:pStyle w:val="normal0"/>
        <w:jc w:val="both"/>
        <w:rPr>
          <w:sz w:val="22"/>
          <w:szCs w:val="22"/>
        </w:rPr>
      </w:pPr>
    </w:p>
    <w:p w:rsidR="00BE5A13" w:rsidRPr="00BE5A13" w:rsidRDefault="00BE5A13" w:rsidP="00BE5A13">
      <w:pPr>
        <w:pStyle w:val="Corpodetextorecuado"/>
        <w:ind w:left="284"/>
        <w:jc w:val="both"/>
        <w:rPr>
          <w:color w:val="FF0000"/>
          <w:sz w:val="22"/>
          <w:szCs w:val="22"/>
          <w:lang w:val="pt-BR"/>
        </w:rPr>
      </w:pPr>
    </w:p>
    <w:sectPr w:rsidR="00BE5A13" w:rsidRPr="00BE5A13" w:rsidSect="00EB358F">
      <w:headerReference w:type="default" r:id="rId12"/>
      <w:pgSz w:w="11906" w:h="16838"/>
      <w:pgMar w:top="2835" w:right="1418" w:bottom="1134" w:left="1418" w:header="0" w:footer="0" w:gutter="0"/>
      <w:cols w:space="720"/>
      <w:formProt w:val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BD7B2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E9" w:rsidRDefault="00D776E9">
      <w:pPr>
        <w:spacing w:after="0" w:line="240" w:lineRule="auto"/>
      </w:pPr>
      <w:r>
        <w:separator/>
      </w:r>
    </w:p>
  </w:endnote>
  <w:endnote w:type="continuationSeparator" w:id="1">
    <w:p w:rsidR="00D776E9" w:rsidRDefault="00D7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E9" w:rsidRDefault="00D776E9">
      <w:pPr>
        <w:spacing w:after="0" w:line="240" w:lineRule="auto"/>
      </w:pPr>
      <w:r>
        <w:separator/>
      </w:r>
    </w:p>
  </w:footnote>
  <w:footnote w:type="continuationSeparator" w:id="1">
    <w:p w:rsidR="00D776E9" w:rsidRDefault="00D7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CC" w:rsidRDefault="00EB358F" w:rsidP="00EB358F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644130" cy="14925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Modelos III SIMPIF - Artigo e Resumo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955" cy="1492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>
    <w:nsid w:val="0C46002A"/>
    <w:multiLevelType w:val="multilevel"/>
    <w:tmpl w:val="0D56EBA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56701A"/>
    <w:multiLevelType w:val="multilevel"/>
    <w:tmpl w:val="F00463F4"/>
    <w:lvl w:ilvl="0">
      <w:start w:val="1"/>
      <w:numFmt w:val="bullet"/>
      <w:lvlText w:val="•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0527F8"/>
    <w:multiLevelType w:val="multilevel"/>
    <w:tmpl w:val="2D8A9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CE32CFB"/>
    <w:multiLevelType w:val="multilevel"/>
    <w:tmpl w:val="F028E1E8"/>
    <w:lvl w:ilvl="0">
      <w:start w:val="1"/>
      <w:numFmt w:val="bullet"/>
      <w:lvlText w:val="•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9ED5561"/>
    <w:multiLevelType w:val="multilevel"/>
    <w:tmpl w:val="765AE0CC"/>
    <w:lvl w:ilvl="0">
      <w:start w:val="1"/>
      <w:numFmt w:val="bullet"/>
      <w:lvlText w:val="o"/>
      <w:lvlJc w:val="left"/>
      <w:pPr>
        <w:ind w:left="700" w:hanging="360"/>
      </w:pPr>
      <w:rPr>
        <w:rFonts w:ascii="Courier New" w:eastAsia="Courier New" w:hAnsi="Courier New" w:cs="Courier New"/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rlene">
    <w15:presenceInfo w15:providerId="None" w15:userId="Girlene"/>
  </w15:person>
  <w15:person w15:author="ifpb">
    <w15:presenceInfo w15:providerId="None" w15:userId="ifp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3540"/>
    <w:rsid w:val="001E3540"/>
    <w:rsid w:val="002020E2"/>
    <w:rsid w:val="00295529"/>
    <w:rsid w:val="002B2D45"/>
    <w:rsid w:val="002B4A21"/>
    <w:rsid w:val="002D7FA1"/>
    <w:rsid w:val="00443A5F"/>
    <w:rsid w:val="005044F6"/>
    <w:rsid w:val="00533C7C"/>
    <w:rsid w:val="00544821"/>
    <w:rsid w:val="00565C16"/>
    <w:rsid w:val="005E1069"/>
    <w:rsid w:val="005F68C4"/>
    <w:rsid w:val="00652806"/>
    <w:rsid w:val="00662015"/>
    <w:rsid w:val="00735409"/>
    <w:rsid w:val="007D5F43"/>
    <w:rsid w:val="00817A28"/>
    <w:rsid w:val="008F6B6F"/>
    <w:rsid w:val="009027F2"/>
    <w:rsid w:val="009808B5"/>
    <w:rsid w:val="00985844"/>
    <w:rsid w:val="009B75AA"/>
    <w:rsid w:val="00A40419"/>
    <w:rsid w:val="00A77995"/>
    <w:rsid w:val="00AA43F9"/>
    <w:rsid w:val="00AF0EDA"/>
    <w:rsid w:val="00B549E7"/>
    <w:rsid w:val="00BC2C29"/>
    <w:rsid w:val="00BE5A13"/>
    <w:rsid w:val="00C00A7F"/>
    <w:rsid w:val="00C97AEA"/>
    <w:rsid w:val="00CC7875"/>
    <w:rsid w:val="00D41F8B"/>
    <w:rsid w:val="00D70405"/>
    <w:rsid w:val="00D776E9"/>
    <w:rsid w:val="00E82C19"/>
    <w:rsid w:val="00EB358F"/>
    <w:rsid w:val="00F4476C"/>
    <w:rsid w:val="00F45ACC"/>
    <w:rsid w:val="00F91996"/>
    <w:rsid w:val="00FB6092"/>
    <w:rsid w:val="00FE31FC"/>
    <w:rsid w:val="1B7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C29"/>
    <w:rPr>
      <w:lang w:eastAsia="en-US"/>
    </w:rPr>
  </w:style>
  <w:style w:type="paragraph" w:styleId="Ttulo7">
    <w:name w:val="heading 7"/>
    <w:basedOn w:val="Normal"/>
    <w:next w:val="Normal"/>
    <w:qFormat/>
    <w:rsid w:val="00BC2C29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BC2C29"/>
    <w:rPr>
      <w:rFonts w:cs="Mangal"/>
    </w:rPr>
  </w:style>
  <w:style w:type="paragraph" w:styleId="Corpodetexto">
    <w:name w:val="Body Text"/>
    <w:basedOn w:val="Normal"/>
    <w:qFormat/>
    <w:rsid w:val="00BC2C29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BC2C29"/>
  </w:style>
  <w:style w:type="paragraph" w:styleId="Recuodecorpodetexto2">
    <w:name w:val="Body Text Indent 2"/>
    <w:basedOn w:val="Normal"/>
    <w:qFormat/>
    <w:rsid w:val="00BC2C29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BC2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BC2C29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BC2C29"/>
    <w:rPr>
      <w:b/>
      <w:bCs/>
    </w:rPr>
  </w:style>
  <w:style w:type="paragraph" w:styleId="Rodap">
    <w:name w:val="footer"/>
    <w:basedOn w:val="Normal"/>
    <w:qFormat/>
    <w:rsid w:val="00BC2C29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BC2C29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BC2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BC2C29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BC2C2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BC2C29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BC2C29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BC2C29"/>
    <w:rPr>
      <w:b/>
      <w:color w:val="00000A"/>
    </w:rPr>
  </w:style>
  <w:style w:type="character" w:customStyle="1" w:styleId="ListLabel2">
    <w:name w:val="ListLabel 2"/>
    <w:qFormat/>
    <w:rsid w:val="00BC2C29"/>
    <w:rPr>
      <w:sz w:val="22"/>
    </w:rPr>
  </w:style>
  <w:style w:type="paragraph" w:customStyle="1" w:styleId="ndice">
    <w:name w:val="Índice"/>
    <w:basedOn w:val="Normal"/>
    <w:qFormat/>
    <w:rsid w:val="00BC2C29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sid w:val="00BC2C29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BC2C29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BC2C2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BC2C29"/>
    <w:rPr>
      <w:b/>
      <w:bCs/>
      <w:lang w:eastAsia="en-US"/>
    </w:rPr>
  </w:style>
  <w:style w:type="paragraph" w:styleId="PargrafodaLista">
    <w:name w:val="List Paragraph"/>
    <w:basedOn w:val="Normal"/>
    <w:qFormat/>
    <w:rsid w:val="00BC2C29"/>
    <w:pPr>
      <w:ind w:left="720"/>
      <w:contextualSpacing/>
    </w:pPr>
  </w:style>
  <w:style w:type="paragraph" w:customStyle="1" w:styleId="normal0">
    <w:name w:val="normal"/>
    <w:rsid w:val="00565C1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qFormat/>
    <w:rPr>
      <w:rFonts w:cs="Mangal"/>
    </w:rPr>
  </w:style>
  <w:style w:type="paragraph" w:styleId="BodyText">
    <w:name w:val="Body Text"/>
    <w:basedOn w:val="Normal"/>
    <w:qFormat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CommentText">
    <w:name w:val="annotation text"/>
    <w:basedOn w:val="Normal"/>
    <w:link w:val="TextodecomentrioChar"/>
    <w:qFormat/>
  </w:style>
  <w:style w:type="paragraph" w:styleId="BodyTextIndent2">
    <w:name w:val="Body Text Indent 2"/>
    <w:basedOn w:val="Normal"/>
    <w:qFormat/>
    <w:pPr>
      <w:ind w:left="284" w:hanging="284"/>
      <w:jc w:val="both"/>
    </w:pPr>
    <w:rPr>
      <w:lang w:val="en-US" w:eastAsia="ja-JP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link w:val="Assuntodocomentrio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3">
    <w:name w:val="Body Text Indent 3"/>
    <w:basedOn w:val="Normal"/>
    <w:qFormat/>
    <w:pPr>
      <w:ind w:left="284" w:hanging="284"/>
      <w:jc w:val="both"/>
    </w:pPr>
    <w:rPr>
      <w:sz w:val="16"/>
      <w:lang w:val="en-US" w:eastAsia="ja-JP"/>
    </w:rPr>
  </w:style>
  <w:style w:type="paragraph" w:styleId="BalloonText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/>
      <w:color w:val="00000A"/>
    </w:rPr>
  </w:style>
  <w:style w:type="character" w:customStyle="1" w:styleId="ListLabel2">
    <w:name w:val="ListLabel 2"/>
    <w:qFormat/>
    <w:rPr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qFormat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DefaultParagraphFont"/>
    <w:link w:val="CommentText"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CommentSubject"/>
    <w:qFormat/>
    <w:rPr>
      <w:b/>
      <w:bCs/>
      <w:lang w:eastAsia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normal0">
    <w:name w:val="normal"/>
    <w:rsid w:val="00565C1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pacheco.franklin9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acheco.franklin9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663FD6-4756-B44F-AF59-7BCFA6E8C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MPCE_02</dc:creator>
  <cp:lastModifiedBy>Girlene</cp:lastModifiedBy>
  <cp:revision>3</cp:revision>
  <cp:lastPrinted>2019-05-21T20:28:00Z</cp:lastPrinted>
  <dcterms:created xsi:type="dcterms:W3CDTF">2019-06-03T17:47:00Z</dcterms:created>
  <dcterms:modified xsi:type="dcterms:W3CDTF">2019-07-09T18:20:00Z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