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B192" w14:textId="77777777" w:rsidR="000544B5" w:rsidRDefault="000544B5">
      <w:pPr>
        <w:pStyle w:val="Standard"/>
        <w:spacing w:after="120"/>
        <w:jc w:val="center"/>
        <w:rPr>
          <w:rFonts w:eastAsia="Calibri" w:cs="Calibri"/>
          <w:b/>
          <w:sz w:val="24"/>
          <w:szCs w:val="24"/>
        </w:rPr>
      </w:pPr>
    </w:p>
    <w:p w14:paraId="1DD40C5E" w14:textId="57CD2DE0" w:rsidR="00C15F3D" w:rsidRPr="00C15F3D" w:rsidRDefault="00C15F3D" w:rsidP="00C15F3D">
      <w:pPr>
        <w:pStyle w:val="Standard"/>
        <w:spacing w:after="200"/>
        <w:jc w:val="center"/>
        <w:rPr>
          <w:rFonts w:ascii="Arial" w:eastAsia="Arial" w:hAnsi="Arial" w:cs="Arial"/>
          <w:sz w:val="24"/>
          <w:szCs w:val="24"/>
        </w:rPr>
      </w:pPr>
      <w:r w:rsidRPr="00C15F3D">
        <w:rPr>
          <w:rFonts w:ascii="Arial" w:eastAsia="Arial" w:hAnsi="Arial" w:cs="Arial"/>
          <w:sz w:val="24"/>
          <w:szCs w:val="24"/>
        </w:rPr>
        <w:t>Edital nº 3</w:t>
      </w:r>
      <w:r w:rsidR="00242713">
        <w:rPr>
          <w:rFonts w:ascii="Arial" w:eastAsia="Arial" w:hAnsi="Arial" w:cs="Arial"/>
          <w:sz w:val="24"/>
          <w:szCs w:val="24"/>
        </w:rPr>
        <w:t>2</w:t>
      </w:r>
      <w:r w:rsidRPr="00C15F3D">
        <w:rPr>
          <w:rFonts w:ascii="Arial" w:eastAsia="Arial" w:hAnsi="Arial" w:cs="Arial"/>
          <w:sz w:val="24"/>
          <w:szCs w:val="24"/>
        </w:rPr>
        <w:t xml:space="preserve">, de </w:t>
      </w:r>
      <w:r w:rsidR="00242713">
        <w:rPr>
          <w:rFonts w:ascii="Arial" w:eastAsia="Arial" w:hAnsi="Arial" w:cs="Arial"/>
          <w:sz w:val="24"/>
          <w:szCs w:val="24"/>
        </w:rPr>
        <w:t>3</w:t>
      </w:r>
      <w:r w:rsidRPr="00C15F3D">
        <w:rPr>
          <w:rFonts w:ascii="Arial" w:eastAsia="Arial" w:hAnsi="Arial" w:cs="Arial"/>
          <w:sz w:val="24"/>
          <w:szCs w:val="24"/>
        </w:rPr>
        <w:t xml:space="preserve"> de setembro de 2025</w:t>
      </w:r>
    </w:p>
    <w:p w14:paraId="6AEB44CB" w14:textId="77777777" w:rsidR="00C15F3D" w:rsidRPr="00C15F3D" w:rsidRDefault="00C15F3D" w:rsidP="00C15F3D">
      <w:pPr>
        <w:pStyle w:val="Standard"/>
        <w:jc w:val="center"/>
        <w:rPr>
          <w:rFonts w:ascii="Arial" w:eastAsia="Arial" w:hAnsi="Arial" w:cs="Arial"/>
          <w:sz w:val="24"/>
          <w:szCs w:val="24"/>
        </w:rPr>
      </w:pPr>
      <w:r w:rsidRPr="00C15F3D">
        <w:rPr>
          <w:rFonts w:ascii="Arial" w:eastAsia="Arial" w:hAnsi="Arial" w:cs="Arial"/>
          <w:sz w:val="24"/>
          <w:szCs w:val="24"/>
        </w:rPr>
        <w:t>PROGRAMA DE AÇÃO CULTURAL</w:t>
      </w:r>
    </w:p>
    <w:p w14:paraId="5EBB06FF" w14:textId="77777777" w:rsidR="00C15F3D" w:rsidRPr="00C15F3D" w:rsidRDefault="00C15F3D" w:rsidP="00C15F3D">
      <w:pPr>
        <w:pStyle w:val="Standard"/>
        <w:jc w:val="center"/>
        <w:rPr>
          <w:rFonts w:ascii="Arial" w:eastAsia="Arial" w:hAnsi="Arial" w:cs="Arial"/>
          <w:sz w:val="24"/>
          <w:szCs w:val="24"/>
        </w:rPr>
      </w:pPr>
      <w:r w:rsidRPr="00C15F3D">
        <w:rPr>
          <w:rFonts w:ascii="Arial" w:eastAsia="Arial" w:hAnsi="Arial" w:cs="Arial"/>
          <w:b/>
          <w:sz w:val="24"/>
          <w:szCs w:val="24"/>
        </w:rPr>
        <w:t>PRÊMIO IFPB DE ARTES VISUAIS 2025</w:t>
      </w:r>
    </w:p>
    <w:p w14:paraId="720D156C" w14:textId="77777777" w:rsidR="00C15F3D" w:rsidRDefault="00C15F3D">
      <w:pPr>
        <w:pStyle w:val="Standard"/>
        <w:spacing w:after="200"/>
        <w:ind w:hanging="2"/>
        <w:jc w:val="center"/>
      </w:pPr>
    </w:p>
    <w:p w14:paraId="26E12C49" w14:textId="77777777" w:rsidR="000544B5" w:rsidRDefault="000544B5">
      <w:pPr>
        <w:pStyle w:val="Standard"/>
        <w:spacing w:line="276" w:lineRule="auto"/>
        <w:jc w:val="both"/>
        <w:rPr>
          <w:rFonts w:eastAsia="Calibri" w:cs="Calibri"/>
          <w:b/>
          <w:color w:val="000000"/>
        </w:rPr>
      </w:pPr>
    </w:p>
    <w:p w14:paraId="276CB068" w14:textId="77777777" w:rsidR="000544B5" w:rsidRDefault="00C15F3D">
      <w:pPr>
        <w:pStyle w:val="Standard"/>
        <w:shd w:val="clear" w:color="auto" w:fill="EBF1DD"/>
        <w:spacing w:line="276" w:lineRule="auto"/>
        <w:jc w:val="center"/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II – TERMO DE RESPONSABILIDADE</w:t>
      </w:r>
    </w:p>
    <w:p w14:paraId="0FB84EFD" w14:textId="77777777" w:rsidR="000544B5" w:rsidRDefault="000544B5">
      <w:pPr>
        <w:pStyle w:val="Standard"/>
        <w:tabs>
          <w:tab w:val="left" w:pos="818"/>
        </w:tabs>
        <w:spacing w:line="276" w:lineRule="auto"/>
        <w:ind w:right="105"/>
        <w:jc w:val="both"/>
        <w:rPr>
          <w:rFonts w:eastAsia="Calibri" w:cs="Calibri"/>
          <w:color w:val="000000"/>
        </w:rPr>
      </w:pPr>
    </w:p>
    <w:p w14:paraId="2CBB0525" w14:textId="77777777" w:rsidR="000544B5" w:rsidRDefault="000544B5">
      <w:pPr>
        <w:pStyle w:val="Standard"/>
        <w:tabs>
          <w:tab w:val="left" w:pos="818"/>
        </w:tabs>
        <w:spacing w:line="360" w:lineRule="auto"/>
        <w:ind w:right="105"/>
        <w:jc w:val="both"/>
        <w:rPr>
          <w:rFonts w:eastAsia="Calibri" w:cs="Calibri"/>
          <w:sz w:val="24"/>
          <w:szCs w:val="24"/>
        </w:rPr>
      </w:pPr>
    </w:p>
    <w:p w14:paraId="1DC12FFD" w14:textId="02579B61" w:rsidR="000544B5" w:rsidRDefault="00C15F3D">
      <w:pPr>
        <w:pStyle w:val="Standard"/>
        <w:tabs>
          <w:tab w:val="left" w:pos="818"/>
        </w:tabs>
        <w:spacing w:line="360" w:lineRule="auto"/>
        <w:ind w:right="105"/>
        <w:jc w:val="both"/>
      </w:pPr>
      <w:r>
        <w:rPr>
          <w:rFonts w:ascii="Arial" w:eastAsia="Arial" w:hAnsi="Arial" w:cs="Arial"/>
          <w:sz w:val="24"/>
          <w:szCs w:val="24"/>
        </w:rPr>
        <w:t xml:space="preserve">Eu, </w:t>
      </w:r>
      <w:r>
        <w:rPr>
          <w:rFonts w:ascii="Arial" w:eastAsia="Arial" w:hAnsi="Arial" w:cs="Arial"/>
          <w:color w:val="0000FF"/>
          <w:sz w:val="24"/>
          <w:szCs w:val="24"/>
        </w:rPr>
        <w:t>&lt;nome completo do responsável legal do menor participante&gt;</w:t>
      </w:r>
      <w:r>
        <w:rPr>
          <w:rFonts w:ascii="Arial" w:eastAsia="Arial" w:hAnsi="Arial" w:cs="Arial"/>
          <w:sz w:val="24"/>
          <w:szCs w:val="24"/>
        </w:rPr>
        <w:t xml:space="preserve">, CPF sob o nº </w:t>
      </w:r>
      <w:r>
        <w:rPr>
          <w:rFonts w:ascii="Arial" w:eastAsia="Arial" w:hAnsi="Arial" w:cs="Arial"/>
          <w:color w:val="0000FF"/>
          <w:sz w:val="24"/>
          <w:szCs w:val="24"/>
        </w:rPr>
        <w:t>&lt;xxx.xxx.xxx-xx&gt;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 xml:space="preserve">AUTORIZO </w:t>
      </w:r>
      <w:r>
        <w:rPr>
          <w:rFonts w:ascii="Arial" w:eastAsia="Arial" w:hAnsi="Arial" w:cs="Arial"/>
          <w:color w:val="0000FF"/>
          <w:sz w:val="24"/>
          <w:szCs w:val="24"/>
        </w:rPr>
        <w:t>&lt;nome completo do menor participante&gt;</w:t>
      </w:r>
      <w:r>
        <w:rPr>
          <w:rFonts w:ascii="Arial" w:eastAsia="Arial" w:hAnsi="Arial" w:cs="Arial"/>
          <w:sz w:val="24"/>
          <w:szCs w:val="24"/>
        </w:rPr>
        <w:t>, CPF sob o nº</w:t>
      </w:r>
      <w:r>
        <w:rPr>
          <w:rFonts w:ascii="Arial" w:eastAsia="Arial" w:hAnsi="Arial" w:cs="Arial"/>
          <w:color w:val="0000FF"/>
          <w:sz w:val="24"/>
          <w:szCs w:val="24"/>
        </w:rPr>
        <w:t>&lt;xxx.xxx.xxx-xx&gt;</w:t>
      </w:r>
      <w:r>
        <w:rPr>
          <w:rFonts w:ascii="Arial" w:eastAsia="Arial" w:hAnsi="Arial" w:cs="Arial"/>
          <w:sz w:val="24"/>
          <w:szCs w:val="24"/>
        </w:rPr>
        <w:t xml:space="preserve">, a PARTICIPAR do PRÊMIO IFPB DE ARTES VISUAIS 2025, submetendo a obra sob o título </w:t>
      </w:r>
      <w:r>
        <w:rPr>
          <w:rFonts w:ascii="Arial" w:eastAsia="Arial" w:hAnsi="Arial" w:cs="Arial"/>
          <w:color w:val="0000FF"/>
          <w:sz w:val="24"/>
          <w:szCs w:val="24"/>
        </w:rPr>
        <w:t>&lt;título da obra inscrita&gt;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para avaliação, divulgação e possível premiação.</w:t>
      </w:r>
    </w:p>
    <w:p w14:paraId="175AC4B2" w14:textId="77777777" w:rsidR="000544B5" w:rsidRDefault="000544B5">
      <w:pPr>
        <w:pStyle w:val="Standard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389498" w14:textId="167A2A2E" w:rsidR="000544B5" w:rsidRDefault="00C15F3D">
      <w:pPr>
        <w:pStyle w:val="Standard"/>
        <w:spacing w:after="200" w:line="360" w:lineRule="auto"/>
        <w:jc w:val="right"/>
      </w:pPr>
      <w:r>
        <w:rPr>
          <w:rFonts w:ascii="Arial" w:eastAsia="Arial" w:hAnsi="Arial" w:cs="Arial"/>
          <w:color w:val="0000FF"/>
          <w:sz w:val="24"/>
          <w:szCs w:val="24"/>
        </w:rPr>
        <w:t>&lt;Cidade&gt;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FF"/>
          <w:sz w:val="24"/>
          <w:szCs w:val="24"/>
        </w:rPr>
        <w:t>&lt;dia&gt;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FF"/>
          <w:sz w:val="24"/>
          <w:szCs w:val="24"/>
        </w:rPr>
        <w:t>&lt;mês&gt;</w:t>
      </w:r>
      <w:r>
        <w:rPr>
          <w:rFonts w:ascii="Arial" w:eastAsia="Arial" w:hAnsi="Arial" w:cs="Arial"/>
          <w:sz w:val="24"/>
          <w:szCs w:val="24"/>
        </w:rPr>
        <w:t xml:space="preserve"> de 202_. </w:t>
      </w:r>
      <w:r>
        <w:rPr>
          <w:rFonts w:ascii="Arial" w:eastAsia="Arial" w:hAnsi="Arial" w:cs="Arial"/>
          <w:sz w:val="24"/>
          <w:szCs w:val="24"/>
        </w:rPr>
        <w:br/>
      </w:r>
    </w:p>
    <w:p w14:paraId="65A939F9" w14:textId="77777777" w:rsidR="000544B5" w:rsidRDefault="00C15F3D">
      <w:pPr>
        <w:pStyle w:val="Standard"/>
        <w:tabs>
          <w:tab w:val="left" w:pos="818"/>
        </w:tabs>
        <w:spacing w:line="360" w:lineRule="auto"/>
        <w:ind w:right="105"/>
        <w:jc w:val="center"/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  <w:i/>
          <w:shd w:val="clear" w:color="auto" w:fill="FFFF00"/>
        </w:rPr>
        <w:t>(assinatura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FF"/>
        </w:rPr>
        <w:t>&lt;Nome completo do responsável legal&gt;</w:t>
      </w:r>
      <w:r>
        <w:rPr>
          <w:rFonts w:ascii="Arial" w:eastAsia="Arial" w:hAnsi="Arial" w:cs="Arial"/>
          <w:color w:val="0000FF"/>
        </w:rPr>
        <w:br/>
      </w:r>
    </w:p>
    <w:sectPr w:rsidR="000544B5">
      <w:headerReference w:type="default" r:id="rId7"/>
      <w:pgSz w:w="11906" w:h="16838"/>
      <w:pgMar w:top="568" w:right="940" w:bottom="280" w:left="9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E92A" w14:textId="77777777" w:rsidR="008E3DDF" w:rsidRDefault="008E3DDF">
      <w:r>
        <w:separator/>
      </w:r>
    </w:p>
  </w:endnote>
  <w:endnote w:type="continuationSeparator" w:id="0">
    <w:p w14:paraId="3C13CB62" w14:textId="77777777" w:rsidR="008E3DDF" w:rsidRDefault="008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C927" w14:textId="77777777" w:rsidR="008E3DDF" w:rsidRDefault="008E3DDF">
      <w:r>
        <w:rPr>
          <w:color w:val="000000"/>
        </w:rPr>
        <w:separator/>
      </w:r>
    </w:p>
  </w:footnote>
  <w:footnote w:type="continuationSeparator" w:id="0">
    <w:p w14:paraId="3561FCE4" w14:textId="77777777" w:rsidR="008E3DDF" w:rsidRDefault="008E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E7D4" w14:textId="77777777" w:rsidR="00C15F3D" w:rsidRDefault="00C15F3D">
    <w:pPr>
      <w:pStyle w:val="Standar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CF15AC" wp14:editId="7B7F46A4">
          <wp:simplePos x="0" y="0"/>
          <wp:positionH relativeFrom="column">
            <wp:posOffset>2952689</wp:posOffset>
          </wp:positionH>
          <wp:positionV relativeFrom="paragraph">
            <wp:posOffset>-123809</wp:posOffset>
          </wp:positionV>
          <wp:extent cx="436351" cy="429859"/>
          <wp:effectExtent l="0" t="0" r="1799" b="8291"/>
          <wp:wrapNone/>
          <wp:docPr id="202796698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351" cy="429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E507900" w14:textId="77777777" w:rsidR="00C15F3D" w:rsidRDefault="00C15F3D">
    <w:pPr>
      <w:pStyle w:val="Standard"/>
      <w:spacing w:line="276" w:lineRule="auto"/>
      <w:jc w:val="center"/>
      <w:rPr>
        <w:rFonts w:ascii="Arial" w:eastAsia="Arial" w:hAnsi="Arial" w:cs="Arial"/>
        <w:sz w:val="18"/>
        <w:szCs w:val="18"/>
      </w:rPr>
    </w:pPr>
  </w:p>
  <w:p w14:paraId="103EA555" w14:textId="77777777" w:rsidR="00C15F3D" w:rsidRDefault="00C15F3D">
    <w:pPr>
      <w:pStyle w:val="Standard"/>
      <w:jc w:val="center"/>
    </w:pPr>
    <w:r>
      <w:rPr>
        <w:rFonts w:eastAsia="Calibri" w:cs="Calibri"/>
        <w:sz w:val="14"/>
        <w:szCs w:val="14"/>
      </w:rPr>
      <w:t>MINISTÉRIO DA EDUCAÇÃO</w:t>
    </w:r>
  </w:p>
  <w:p w14:paraId="4E59676C" w14:textId="77777777" w:rsidR="00C15F3D" w:rsidRDefault="00C15F3D">
    <w:pPr>
      <w:pStyle w:val="Standard"/>
      <w:jc w:val="center"/>
    </w:pPr>
    <w:r>
      <w:rPr>
        <w:rFonts w:eastAsia="Calibri" w:cs="Calibri"/>
        <w:sz w:val="14"/>
        <w:szCs w:val="14"/>
      </w:rPr>
      <w:t>SECRETARIA DE EDUCAÇÃO PROFISSIONAL E TECNOLÓGICA</w:t>
    </w:r>
  </w:p>
  <w:p w14:paraId="56E18741" w14:textId="77777777" w:rsidR="00C15F3D" w:rsidRDefault="00C15F3D">
    <w:pPr>
      <w:pStyle w:val="Standard"/>
      <w:jc w:val="center"/>
    </w:pPr>
    <w:r>
      <w:rPr>
        <w:rFonts w:eastAsia="Calibri" w:cs="Calibri"/>
        <w:sz w:val="14"/>
        <w:szCs w:val="14"/>
      </w:rPr>
      <w:t>INSTITUTO FEDERAL DE EDUCAÇÃO, CIÊNCIA E TECNOLOGIA DA PARAÍBA</w:t>
    </w:r>
  </w:p>
  <w:p w14:paraId="250EAD78" w14:textId="77777777" w:rsidR="00C15F3D" w:rsidRDefault="00C15F3D">
    <w:pPr>
      <w:pStyle w:val="Standard"/>
      <w:jc w:val="center"/>
    </w:pPr>
    <w:r>
      <w:rPr>
        <w:rFonts w:eastAsia="Calibri" w:cs="Calibri"/>
        <w:sz w:val="14"/>
        <w:szCs w:val="14"/>
      </w:rPr>
      <w:t>PRÓ-REITORIA DE EXTENSÃO E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D7089"/>
    <w:multiLevelType w:val="multilevel"/>
    <w:tmpl w:val="F43C2D2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8133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B5"/>
    <w:rsid w:val="000544B5"/>
    <w:rsid w:val="00242713"/>
    <w:rsid w:val="00354A02"/>
    <w:rsid w:val="007C1801"/>
    <w:rsid w:val="008E3DDF"/>
    <w:rsid w:val="00C1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7C5B"/>
  <w15:docId w15:val="{0CA87AA6-2ADF-4C82-9F00-E44D111B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widowControl/>
    </w:pPr>
    <w:rPr>
      <w:rFonts w:ascii="Cambria" w:eastAsia="Cambria" w:hAnsi="Cambria" w:cs="Cambri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Erivan Jr.</dc:creator>
  <cp:lastModifiedBy>Erivan Lopes Tomé Júnior</cp:lastModifiedBy>
  <cp:revision>3</cp:revision>
  <dcterms:created xsi:type="dcterms:W3CDTF">2025-09-02T14:54:00Z</dcterms:created>
  <dcterms:modified xsi:type="dcterms:W3CDTF">2025-09-03T20:06:00Z</dcterms:modified>
</cp:coreProperties>
</file>