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E" w:rsidRPr="00B70468" w:rsidRDefault="008C33A6" w:rsidP="002E104D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Ref</w:t>
      </w:r>
      <w:r w:rsidR="00240B3B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r w:rsidRPr="00B70468">
        <w:rPr>
          <w:rFonts w:ascii="Times New Roman" w:hAnsi="Times New Roman" w:cs="Times New Roman"/>
          <w:color w:val="FF0000"/>
          <w:sz w:val="20"/>
          <w:szCs w:val="20"/>
        </w:rPr>
        <w:t>[n° do processo]</w:t>
      </w:r>
    </w:p>
    <w:bookmarkEnd w:id="0"/>
    <w:p w:rsidR="002E104D" w:rsidRPr="008E2D1B" w:rsidRDefault="002E104D" w:rsidP="002E104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3228E" w:rsidRPr="008E2D1B" w:rsidRDefault="0073228E" w:rsidP="002E104D">
      <w:pPr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 xml:space="preserve">Assunto: </w:t>
      </w:r>
      <w:r w:rsidR="00A02959">
        <w:rPr>
          <w:rFonts w:ascii="Times New Roman" w:hAnsi="Times New Roman" w:cs="Times New Roman"/>
          <w:b/>
          <w:sz w:val="20"/>
          <w:szCs w:val="20"/>
        </w:rPr>
        <w:t>Necessidade de designação formal da equipe de planejamento</w:t>
      </w:r>
      <w:r w:rsidRPr="008E2D1B">
        <w:rPr>
          <w:rFonts w:ascii="Times New Roman" w:hAnsi="Times New Roman" w:cs="Times New Roman"/>
          <w:b/>
          <w:sz w:val="20"/>
          <w:szCs w:val="20"/>
        </w:rPr>
        <w:t>.</w:t>
      </w:r>
    </w:p>
    <w:p w:rsidR="00393C76" w:rsidRPr="008E2D1B" w:rsidRDefault="00393C76" w:rsidP="00393C76">
      <w:pPr>
        <w:pStyle w:val="Ttulo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393C76">
      <w:pPr>
        <w:pStyle w:val="Ttulo"/>
        <w:rPr>
          <w:rFonts w:ascii="Times New Roman" w:hAnsi="Times New Roman" w:cs="Times New Roman"/>
          <w:sz w:val="20"/>
          <w:szCs w:val="20"/>
        </w:rPr>
      </w:pPr>
    </w:p>
    <w:p w:rsidR="0073228E" w:rsidRPr="008E2D1B" w:rsidRDefault="00393C76" w:rsidP="00393C76">
      <w:pPr>
        <w:pStyle w:val="Ttulo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DESPACHO</w:t>
      </w:r>
    </w:p>
    <w:p w:rsidR="00393C76" w:rsidRDefault="00240B3B" w:rsidP="00393C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Trata-se de solicitação de aquisição de </w:t>
      </w:r>
      <w:r w:rsidRPr="00A02959">
        <w:rPr>
          <w:rFonts w:ascii="Times New Roman" w:hAnsi="Times New Roman" w:cs="Times New Roman"/>
          <w:color w:val="FF0000"/>
          <w:szCs w:val="20"/>
        </w:rPr>
        <w:t>[Objeto da aquisição]</w:t>
      </w:r>
      <w:r>
        <w:rPr>
          <w:rFonts w:ascii="Times New Roman" w:hAnsi="Times New Roman" w:cs="Times New Roman"/>
          <w:szCs w:val="20"/>
        </w:rPr>
        <w:t xml:space="preserve"> para atendimento das necessidades da </w:t>
      </w:r>
      <w:r w:rsidRPr="00A02959">
        <w:rPr>
          <w:rFonts w:ascii="Times New Roman" w:hAnsi="Times New Roman" w:cs="Times New Roman"/>
          <w:color w:val="FF0000"/>
          <w:szCs w:val="20"/>
        </w:rPr>
        <w:t>[Setor solicitante]</w:t>
      </w:r>
      <w:r w:rsidR="00393C76" w:rsidRPr="00A02959">
        <w:rPr>
          <w:rFonts w:ascii="Times New Roman" w:hAnsi="Times New Roman" w:cs="Times New Roman"/>
          <w:color w:val="FF0000"/>
          <w:szCs w:val="20"/>
        </w:rPr>
        <w:t>.</w:t>
      </w:r>
    </w:p>
    <w:p w:rsidR="00240B3B" w:rsidRDefault="00240B3B" w:rsidP="00393C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Nos termos do art. 21, </w:t>
      </w:r>
      <w:r w:rsidR="00A02959">
        <w:rPr>
          <w:rFonts w:ascii="Times New Roman" w:hAnsi="Times New Roman" w:cs="Times New Roman"/>
          <w:szCs w:val="20"/>
        </w:rPr>
        <w:t xml:space="preserve">inciso II, da Instrução Normativa SEGES/MPDG n° 05/2017, faz-se necessária </w:t>
      </w:r>
      <w:proofErr w:type="gramStart"/>
      <w:r w:rsidR="00A02959">
        <w:rPr>
          <w:rFonts w:ascii="Times New Roman" w:hAnsi="Times New Roman" w:cs="Times New Roman"/>
          <w:szCs w:val="20"/>
        </w:rPr>
        <w:t>a</w:t>
      </w:r>
      <w:proofErr w:type="gramEnd"/>
      <w:r w:rsidR="00A02959">
        <w:rPr>
          <w:rFonts w:ascii="Times New Roman" w:hAnsi="Times New Roman" w:cs="Times New Roman"/>
          <w:szCs w:val="20"/>
        </w:rPr>
        <w:t xml:space="preserve"> designação formal da equipe de planejamento da contratação pela autoridade competente.</w:t>
      </w:r>
    </w:p>
    <w:p w:rsidR="00A02959" w:rsidRDefault="00A02959" w:rsidP="00393C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Assim, solicita-se da PRAF, caso julgue pelo prosseguimento do pleito, a emissão de portaria designando os membros indicados pelo setor demandante para compor a equipe de planejamento.</w:t>
      </w:r>
    </w:p>
    <w:p w:rsidR="00A02959" w:rsidRDefault="00A02959" w:rsidP="00393C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Solicita-se que após a designação o processo seja encaminhado ao presidente da equipe, para que proceda com elaboração dos estudos preliminares e gerenciamento de riscos, conforme </w:t>
      </w:r>
      <w:proofErr w:type="spellStart"/>
      <w:r>
        <w:rPr>
          <w:rFonts w:ascii="Times New Roman" w:hAnsi="Times New Roman" w:cs="Times New Roman"/>
          <w:szCs w:val="20"/>
        </w:rPr>
        <w:t>arts</w:t>
      </w:r>
      <w:proofErr w:type="spellEnd"/>
      <w:r>
        <w:rPr>
          <w:rFonts w:ascii="Times New Roman" w:hAnsi="Times New Roman" w:cs="Times New Roman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Cs w:val="20"/>
        </w:rPr>
        <w:t>25 e 26, parágrafo</w:t>
      </w:r>
      <w:proofErr w:type="gramEnd"/>
      <w:r>
        <w:rPr>
          <w:rFonts w:ascii="Times New Roman" w:hAnsi="Times New Roman" w:cs="Times New Roman"/>
          <w:szCs w:val="20"/>
        </w:rPr>
        <w:t xml:space="preserve"> único, da IN SEGES/MPDG n° 05/2017.</w:t>
      </w:r>
    </w:p>
    <w:p w:rsidR="00A02959" w:rsidRPr="00A02959" w:rsidRDefault="00A02959" w:rsidP="00A0295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À PRAF para providências.</w:t>
      </w:r>
    </w:p>
    <w:p w:rsidR="00393C76" w:rsidRPr="008E2D1B" w:rsidRDefault="00393C76" w:rsidP="00393C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393C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 xml:space="preserve">Em </w:t>
      </w:r>
      <w:r w:rsidRPr="008E2D1B">
        <w:rPr>
          <w:rFonts w:ascii="Times New Roman" w:hAnsi="Times New Roman" w:cs="Times New Roman"/>
          <w:color w:val="FF0000"/>
          <w:sz w:val="20"/>
          <w:szCs w:val="20"/>
        </w:rPr>
        <w:t xml:space="preserve">XX </w:t>
      </w:r>
      <w:r w:rsidRPr="008E2D1B">
        <w:rPr>
          <w:rFonts w:ascii="Times New Roman" w:hAnsi="Times New Roman" w:cs="Times New Roman"/>
          <w:sz w:val="20"/>
          <w:szCs w:val="20"/>
        </w:rPr>
        <w:t xml:space="preserve">de </w:t>
      </w:r>
      <w:r w:rsidRPr="008E2D1B">
        <w:rPr>
          <w:rFonts w:ascii="Times New Roman" w:hAnsi="Times New Roman" w:cs="Times New Roman"/>
          <w:color w:val="FF0000"/>
          <w:sz w:val="20"/>
          <w:szCs w:val="20"/>
        </w:rPr>
        <w:t xml:space="preserve">XXXXX </w:t>
      </w:r>
      <w:r w:rsidR="00C62009">
        <w:rPr>
          <w:rFonts w:ascii="Times New Roman" w:hAnsi="Times New Roman" w:cs="Times New Roman"/>
          <w:sz w:val="20"/>
          <w:szCs w:val="20"/>
        </w:rPr>
        <w:t>de 2018</w:t>
      </w:r>
      <w:r w:rsidRPr="008E2D1B">
        <w:rPr>
          <w:rFonts w:ascii="Times New Roman" w:hAnsi="Times New Roman" w:cs="Times New Roman"/>
          <w:sz w:val="20"/>
          <w:szCs w:val="20"/>
        </w:rPr>
        <w:t>.</w:t>
      </w:r>
    </w:p>
    <w:p w:rsidR="00393C76" w:rsidRPr="008E2D1B" w:rsidRDefault="00393C76" w:rsidP="00393C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3C76" w:rsidRPr="008E2D1B" w:rsidRDefault="00393C76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E104D" w:rsidRPr="008E2D1B" w:rsidRDefault="002E104D" w:rsidP="002E10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Assinatura</w:t>
      </w:r>
    </w:p>
    <w:p w:rsidR="00ED21DF" w:rsidRPr="008E2D1B" w:rsidRDefault="00393C76" w:rsidP="002E104D">
      <w:pPr>
        <w:tabs>
          <w:tab w:val="left" w:pos="2225"/>
          <w:tab w:val="center" w:pos="4677"/>
          <w:tab w:val="left" w:pos="741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2D1B">
        <w:rPr>
          <w:rFonts w:ascii="Times New Roman" w:hAnsi="Times New Roman" w:cs="Times New Roman"/>
          <w:sz w:val="20"/>
          <w:szCs w:val="20"/>
        </w:rPr>
        <w:t>Chefe do setor de Licitação</w:t>
      </w:r>
    </w:p>
    <w:p w:rsidR="002E104D" w:rsidRPr="008E2D1B" w:rsidRDefault="002E104D" w:rsidP="0073228E">
      <w:pPr>
        <w:rPr>
          <w:rFonts w:ascii="Times New Roman" w:hAnsi="Times New Roman" w:cs="Times New Roman"/>
          <w:sz w:val="20"/>
          <w:szCs w:val="20"/>
        </w:rPr>
      </w:pPr>
    </w:p>
    <w:sectPr w:rsidR="002E104D" w:rsidRPr="008E2D1B" w:rsidSect="008E2D1B">
      <w:headerReference w:type="default" r:id="rId8"/>
      <w:pgSz w:w="11906" w:h="16838"/>
      <w:pgMar w:top="1418" w:right="85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A6" w:rsidRDefault="00593EA6" w:rsidP="000C4C3C">
      <w:pPr>
        <w:spacing w:after="0" w:line="240" w:lineRule="auto"/>
      </w:pPr>
      <w:r>
        <w:separator/>
      </w:r>
    </w:p>
  </w:endnote>
  <w:endnote w:type="continuationSeparator" w:id="0">
    <w:p w:rsidR="00593EA6" w:rsidRDefault="00593EA6" w:rsidP="000C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A6" w:rsidRDefault="00593EA6" w:rsidP="000C4C3C">
      <w:pPr>
        <w:spacing w:after="0" w:line="240" w:lineRule="auto"/>
      </w:pPr>
      <w:r>
        <w:separator/>
      </w:r>
    </w:p>
  </w:footnote>
  <w:footnote w:type="continuationSeparator" w:id="0">
    <w:p w:rsidR="00593EA6" w:rsidRDefault="00593EA6" w:rsidP="000C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1B" w:rsidRPr="00A0785B" w:rsidRDefault="008E2D1B" w:rsidP="008E2D1B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71D3D835" wp14:editId="671A53A6">
          <wp:extent cx="667569" cy="710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2D1B" w:rsidRPr="00A0785B" w:rsidRDefault="008E2D1B" w:rsidP="008E2D1B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MINISTÉRIO DA EDUCAÇÃO</w:t>
    </w:r>
  </w:p>
  <w:p w:rsidR="008E2D1B" w:rsidRPr="00A0785B" w:rsidRDefault="008E2D1B" w:rsidP="008E2D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>Secretaria de Educação Profissional e Tecnológica</w:t>
    </w:r>
  </w:p>
  <w:p w:rsidR="008E2D1B" w:rsidRPr="00A0785B" w:rsidRDefault="008E2D1B" w:rsidP="008E2D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A0785B">
      <w:rPr>
        <w:rFonts w:ascii="Times New Roman" w:hAnsi="Times New Roman" w:cs="Times New Roman"/>
        <w:bCs/>
        <w:sz w:val="20"/>
        <w:szCs w:val="20"/>
      </w:rPr>
      <w:t xml:space="preserve">Instituto Federal de Educação, Ciência e Tecnologia da </w:t>
    </w:r>
    <w:proofErr w:type="gramStart"/>
    <w:r w:rsidRPr="00A0785B">
      <w:rPr>
        <w:rFonts w:ascii="Times New Roman" w:hAnsi="Times New Roman" w:cs="Times New Roman"/>
        <w:bCs/>
        <w:sz w:val="20"/>
        <w:szCs w:val="20"/>
      </w:rPr>
      <w:t>Paraíba</w:t>
    </w:r>
    <w:proofErr w:type="gramEnd"/>
  </w:p>
  <w:p w:rsidR="008E2D1B" w:rsidRPr="00A0785B" w:rsidRDefault="008E2D1B" w:rsidP="008E2D1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proofErr w:type="spellStart"/>
    <w:r w:rsidRPr="00A0785B">
      <w:rPr>
        <w:rFonts w:ascii="Times New Roman" w:hAnsi="Times New Roman" w:cs="Times New Roman"/>
        <w:bCs/>
        <w:sz w:val="20"/>
        <w:szCs w:val="20"/>
      </w:rPr>
      <w:t>Pró-Reitoria</w:t>
    </w:r>
    <w:proofErr w:type="spellEnd"/>
    <w:r w:rsidRPr="00A0785B">
      <w:rPr>
        <w:rFonts w:ascii="Times New Roman" w:hAnsi="Times New Roman" w:cs="Times New Roman"/>
        <w:bCs/>
        <w:sz w:val="20"/>
        <w:szCs w:val="20"/>
      </w:rPr>
      <w:t xml:space="preserve"> de Administração e Finanças</w:t>
    </w:r>
  </w:p>
  <w:p w:rsidR="000C4C3C" w:rsidRDefault="000C4C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12A"/>
    <w:multiLevelType w:val="multilevel"/>
    <w:tmpl w:val="1E4E1FEE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3C"/>
    <w:rsid w:val="000C4C3C"/>
    <w:rsid w:val="00132D5C"/>
    <w:rsid w:val="001C22A6"/>
    <w:rsid w:val="00240B3B"/>
    <w:rsid w:val="002C1B82"/>
    <w:rsid w:val="002E104D"/>
    <w:rsid w:val="00342397"/>
    <w:rsid w:val="00393C76"/>
    <w:rsid w:val="00514635"/>
    <w:rsid w:val="00593EA6"/>
    <w:rsid w:val="007077D3"/>
    <w:rsid w:val="0073228E"/>
    <w:rsid w:val="00776C96"/>
    <w:rsid w:val="007E0399"/>
    <w:rsid w:val="008C33A6"/>
    <w:rsid w:val="008E2D1B"/>
    <w:rsid w:val="00A02959"/>
    <w:rsid w:val="00B70468"/>
    <w:rsid w:val="00C62009"/>
    <w:rsid w:val="00D75A20"/>
    <w:rsid w:val="00ED21DF"/>
    <w:rsid w:val="00F605DD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228E"/>
    <w:pPr>
      <w:spacing w:line="360" w:lineRule="auto"/>
      <w:jc w:val="both"/>
    </w:pPr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93C76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93C76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1B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D1B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CC"/>
      <w:spacing w:before="200" w:line="240" w:lineRule="auto"/>
      <w:jc w:val="both"/>
    </w:pPr>
    <w:rPr>
      <w:rFonts w:ascii="Times New Roman" w:hAnsi="Times New Roman"/>
      <w:bCs/>
      <w:i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D1B"/>
    <w:rPr>
      <w:rFonts w:ascii="Times New Roman" w:hAnsi="Times New Roman"/>
      <w:bCs/>
      <w:i/>
      <w:iCs/>
      <w:sz w:val="20"/>
      <w:shd w:val="clear" w:color="auto" w:fill="FFFF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C3C"/>
  </w:style>
  <w:style w:type="paragraph" w:styleId="Rodap">
    <w:name w:val="footer"/>
    <w:basedOn w:val="Normal"/>
    <w:link w:val="RodapChar"/>
    <w:uiPriority w:val="99"/>
    <w:unhideWhenUsed/>
    <w:rsid w:val="000C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C3C"/>
  </w:style>
  <w:style w:type="table" w:styleId="Tabelacomgrade">
    <w:name w:val="Table Grid"/>
    <w:basedOn w:val="Tabelanormal"/>
    <w:uiPriority w:val="59"/>
    <w:rsid w:val="000C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228E"/>
    <w:pPr>
      <w:spacing w:line="360" w:lineRule="auto"/>
      <w:jc w:val="both"/>
    </w:pPr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93C76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93C76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1B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D1B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CC"/>
      <w:spacing w:before="200" w:line="240" w:lineRule="auto"/>
      <w:jc w:val="both"/>
    </w:pPr>
    <w:rPr>
      <w:rFonts w:ascii="Times New Roman" w:hAnsi="Times New Roman"/>
      <w:bCs/>
      <w:i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D1B"/>
    <w:rPr>
      <w:rFonts w:ascii="Times New Roman" w:hAnsi="Times New Roman"/>
      <w:bCs/>
      <w:i/>
      <w:iCs/>
      <w:sz w:val="2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12</cp:revision>
  <dcterms:created xsi:type="dcterms:W3CDTF">2017-09-22T14:35:00Z</dcterms:created>
  <dcterms:modified xsi:type="dcterms:W3CDTF">2018-01-16T16:57:00Z</dcterms:modified>
</cp:coreProperties>
</file>